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Број:</w:t>
      </w:r>
    </w:p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Датум:</w:t>
      </w:r>
    </w:p>
    <w:p w:rsidR="00077DC8" w:rsidRPr="00D50E14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Београд</w:t>
      </w:r>
    </w:p>
    <w:p w:rsidR="00797B23" w:rsidRPr="005F3B13" w:rsidRDefault="00797B23" w:rsidP="00320F79">
      <w:pPr>
        <w:rPr>
          <w:b/>
          <w:bCs/>
          <w:spacing w:val="60"/>
          <w:lang w:val="ru-RU"/>
        </w:rPr>
      </w:pPr>
    </w:p>
    <w:p w:rsidR="00797B23" w:rsidRDefault="00797B23" w:rsidP="00320F79">
      <w:pPr>
        <w:jc w:val="center"/>
        <w:rPr>
          <w:b/>
        </w:rPr>
      </w:pPr>
      <w:r w:rsidRPr="005C2A4B">
        <w:rPr>
          <w:b/>
        </w:rPr>
        <w:t>З</w:t>
      </w:r>
      <w:r>
        <w:rPr>
          <w:b/>
        </w:rPr>
        <w:t xml:space="preserve"> </w:t>
      </w:r>
      <w:r w:rsidRPr="005C2A4B">
        <w:rPr>
          <w:b/>
        </w:rPr>
        <w:t>А</w:t>
      </w:r>
      <w:r>
        <w:rPr>
          <w:b/>
        </w:rPr>
        <w:t xml:space="preserve"> </w:t>
      </w:r>
      <w:r w:rsidRPr="005C2A4B">
        <w:rPr>
          <w:b/>
        </w:rPr>
        <w:t>П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С</w:t>
      </w:r>
      <w:r>
        <w:rPr>
          <w:b/>
        </w:rPr>
        <w:t xml:space="preserve"> </w:t>
      </w:r>
      <w:r w:rsidRPr="005C2A4B">
        <w:rPr>
          <w:b/>
        </w:rPr>
        <w:t>Н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К</w:t>
      </w:r>
    </w:p>
    <w:p w:rsidR="00320F79" w:rsidRDefault="00320F79" w:rsidP="00320F79">
      <w:pPr>
        <w:jc w:val="center"/>
        <w:rPr>
          <w:b/>
        </w:rPr>
      </w:pPr>
    </w:p>
    <w:p w:rsidR="00320F79" w:rsidRPr="005C2A4B" w:rsidRDefault="00320F79" w:rsidP="00320F79">
      <w:pPr>
        <w:jc w:val="center"/>
        <w:rPr>
          <w:b/>
        </w:rPr>
      </w:pPr>
    </w:p>
    <w:p w:rsidR="00065FAA" w:rsidRDefault="00065FAA" w:rsidP="00320F79">
      <w:pPr>
        <w:tabs>
          <w:tab w:val="left" w:pos="0"/>
        </w:tabs>
        <w:rPr>
          <w:lang w:val="sr-Cyrl-CS"/>
        </w:rPr>
      </w:pPr>
    </w:p>
    <w:p w:rsidR="00595083" w:rsidRPr="00595083" w:rsidRDefault="00595083" w:rsidP="00320F79">
      <w:pPr>
        <w:ind w:firstLine="720"/>
        <w:jc w:val="both"/>
        <w:rPr>
          <w:bCs/>
          <w:lang w:val="ru-RU"/>
        </w:rPr>
      </w:pPr>
      <w:r w:rsidRPr="00595083">
        <w:rPr>
          <w:bCs/>
          <w:lang w:val="ru-RU"/>
        </w:rPr>
        <w:t xml:space="preserve">са </w:t>
      </w:r>
      <w:r>
        <w:rPr>
          <w:b/>
          <w:bCs/>
          <w:lang w:val="ru-RU"/>
        </w:rPr>
        <w:t>2</w:t>
      </w:r>
      <w:r w:rsidR="00966BFB">
        <w:rPr>
          <w:b/>
          <w:bCs/>
          <w:lang w:val="sr-Latn-RS"/>
        </w:rPr>
        <w:t>90</w:t>
      </w:r>
      <w:r w:rsidRPr="00595083">
        <w:rPr>
          <w:b/>
          <w:bCs/>
          <w:lang w:val="ru-RU"/>
        </w:rPr>
        <w:t xml:space="preserve">. ванредне седнице </w:t>
      </w:r>
      <w:r w:rsidRPr="00595083">
        <w:rPr>
          <w:bCs/>
          <w:lang w:val="ru-RU"/>
        </w:rPr>
        <w:t xml:space="preserve">Савета </w:t>
      </w:r>
      <w:r>
        <w:rPr>
          <w:bCs/>
          <w:lang w:val="sr-Cyrl-RS"/>
        </w:rPr>
        <w:t>Регулаторног тела за електронске медије</w:t>
      </w:r>
      <w:r w:rsidRPr="00595083">
        <w:rPr>
          <w:bCs/>
          <w:lang w:val="ru-RU"/>
        </w:rPr>
        <w:t xml:space="preserve"> (у даљем тексту: Савет</w:t>
      </w:r>
      <w:r>
        <w:rPr>
          <w:bCs/>
          <w:lang w:val="sr-Latn-RS"/>
        </w:rPr>
        <w:t xml:space="preserve"> </w:t>
      </w:r>
      <w:r>
        <w:rPr>
          <w:bCs/>
          <w:lang w:val="sr-Cyrl-RS"/>
        </w:rPr>
        <w:t>РЕМ</w:t>
      </w:r>
      <w:r w:rsidRPr="00595083">
        <w:rPr>
          <w:bCs/>
          <w:lang w:val="ru-RU"/>
        </w:rPr>
        <w:t xml:space="preserve">), одржане </w:t>
      </w:r>
      <w:r w:rsidR="00966BFB">
        <w:rPr>
          <w:bCs/>
          <w:lang w:val="sr-Latn-RS"/>
        </w:rPr>
        <w:t>08</w:t>
      </w:r>
      <w:r w:rsidRPr="00595083">
        <w:rPr>
          <w:bCs/>
          <w:lang w:val="ru-RU"/>
        </w:rPr>
        <w:t>.</w:t>
      </w:r>
      <w:r w:rsidR="00AD3DAC">
        <w:rPr>
          <w:bCs/>
          <w:lang w:val="sr-Latn-RS"/>
        </w:rPr>
        <w:t>1</w:t>
      </w:r>
      <w:r w:rsidR="00966BFB">
        <w:rPr>
          <w:bCs/>
          <w:lang w:val="sr-Latn-RS"/>
        </w:rPr>
        <w:t>1</w:t>
      </w:r>
      <w:r w:rsidRPr="00595083">
        <w:rPr>
          <w:bCs/>
          <w:lang w:val="ru-RU"/>
        </w:rPr>
        <w:t>.201</w:t>
      </w:r>
      <w:r w:rsidR="000F7CF6">
        <w:rPr>
          <w:bCs/>
          <w:lang w:val="sr-Latn-RS"/>
        </w:rPr>
        <w:t>7</w:t>
      </w:r>
      <w:r w:rsidRPr="00595083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Pr="00595083">
        <w:rPr>
          <w:bCs/>
          <w:lang w:val="ru-RU"/>
        </w:rPr>
        <w:t>године, са почетком у 1</w:t>
      </w:r>
      <w:r w:rsidR="00966BFB">
        <w:rPr>
          <w:bCs/>
          <w:lang w:val="sr-Latn-RS"/>
        </w:rPr>
        <w:t>1</w:t>
      </w:r>
      <w:r w:rsidRPr="006602FA">
        <w:rPr>
          <w:bCs/>
          <w:lang w:val="ru-RU"/>
        </w:rPr>
        <w:t>,</w:t>
      </w:r>
      <w:r w:rsidR="00966BFB">
        <w:rPr>
          <w:bCs/>
          <w:lang w:val="sr-Latn-RS"/>
        </w:rPr>
        <w:t>00</w:t>
      </w:r>
      <w:r w:rsidRPr="00595083">
        <w:rPr>
          <w:bCs/>
          <w:lang w:val="ru-RU"/>
        </w:rPr>
        <w:t xml:space="preserve"> часова</w:t>
      </w:r>
    </w:p>
    <w:p w:rsidR="00595083" w:rsidRPr="00595083" w:rsidRDefault="00595083" w:rsidP="00320F79">
      <w:pPr>
        <w:jc w:val="both"/>
        <w:rPr>
          <w:bCs/>
          <w:lang w:val="ru-RU"/>
        </w:rPr>
      </w:pPr>
    </w:p>
    <w:p w:rsidR="00595083" w:rsidRDefault="00595083" w:rsidP="00320F79">
      <w:pPr>
        <w:ind w:firstLine="720"/>
        <w:jc w:val="both"/>
        <w:rPr>
          <w:bCs/>
        </w:rPr>
      </w:pPr>
      <w:r w:rsidRPr="00595083">
        <w:rPr>
          <w:lang w:val="ru-RU"/>
        </w:rPr>
        <w:t xml:space="preserve">У раду седнице учествовали су телефонским путем сходно члану 37. </w:t>
      </w:r>
      <w:r>
        <w:t>Став 2 Пословника о раду Савета Р</w:t>
      </w:r>
      <w:r w:rsidR="000D3412">
        <w:rPr>
          <w:lang w:val="sr-Cyrl-RS"/>
        </w:rPr>
        <w:t>ЕМ</w:t>
      </w:r>
      <w:r>
        <w:t xml:space="preserve">, следећи </w:t>
      </w:r>
      <w:r>
        <w:rPr>
          <w:bCs/>
        </w:rPr>
        <w:t>чланови Савета:</w:t>
      </w:r>
    </w:p>
    <w:p w:rsidR="00595083" w:rsidRDefault="00595083" w:rsidP="00320F79">
      <w:pPr>
        <w:jc w:val="both"/>
        <w:rPr>
          <w:bCs/>
        </w:rPr>
      </w:pPr>
    </w:p>
    <w:p w:rsidR="007C7C08" w:rsidRDefault="007C7C08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Горан Петровић, заменик председника Савета;</w:t>
      </w:r>
    </w:p>
    <w:p w:rsidR="007C7C08" w:rsidRPr="00DC4EF5" w:rsidRDefault="00D82DED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Оливера Зекић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DC4EF5" w:rsidRPr="000F7CF6" w:rsidRDefault="00D1364B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Александра Ј</w:t>
      </w:r>
      <w:r w:rsidR="00DC4EF5">
        <w:rPr>
          <w:lang w:val="sr-Cyrl-RS" w:eastAsia="sr-Latn-CS"/>
        </w:rPr>
        <w:t>анковић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мр. Горана Пековић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Ђорђ</w:t>
      </w:r>
      <w:r>
        <w:rPr>
          <w:lang w:val="sr-Latn-RS" w:eastAsia="sr-Latn-CS"/>
        </w:rPr>
        <w:t>e</w:t>
      </w:r>
      <w:r>
        <w:rPr>
          <w:lang w:val="sr-Cyrl-RS" w:eastAsia="sr-Latn-CS"/>
        </w:rPr>
        <w:t xml:space="preserve"> Возаревић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0F7CF6" w:rsidRPr="00757235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Радој</w:t>
      </w:r>
      <w:r>
        <w:rPr>
          <w:lang w:val="sr-Latn-RS" w:eastAsia="sr-Latn-CS"/>
        </w:rPr>
        <w:t>e</w:t>
      </w:r>
      <w:r>
        <w:rPr>
          <w:lang w:val="sr-Cyrl-RS" w:eastAsia="sr-Latn-CS"/>
        </w:rPr>
        <w:t xml:space="preserve"> Кујовић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7C7C08" w:rsidRPr="007C7C08" w:rsidRDefault="007C7C08" w:rsidP="00320F79">
      <w:pPr>
        <w:ind w:left="720"/>
        <w:jc w:val="both"/>
        <w:rPr>
          <w:lang w:val="sr-Cyrl-CS" w:eastAsia="sr-Latn-CS"/>
        </w:rPr>
      </w:pPr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Седници је присуствов</w:t>
      </w:r>
      <w:r w:rsidRPr="007C7C08">
        <w:rPr>
          <w:lang w:val="sr-Cyrl-RS" w:eastAsia="sr-Latn-CS"/>
        </w:rPr>
        <w:t>а</w:t>
      </w:r>
      <w:r w:rsidR="00757235">
        <w:rPr>
          <w:lang w:val="sr-Cyrl-RS" w:eastAsia="sr-Latn-CS"/>
        </w:rPr>
        <w:t>ла</w:t>
      </w:r>
      <w:r w:rsidRPr="007C7C08">
        <w:rPr>
          <w:lang w:val="sr-Cyrl-RS" w:eastAsia="sr-Latn-CS"/>
        </w:rPr>
        <w:t xml:space="preserve"> </w:t>
      </w:r>
      <w:r w:rsidR="00757235">
        <w:rPr>
          <w:lang w:val="sr-Cyrl-RS" w:eastAsia="sr-Latn-CS"/>
        </w:rPr>
        <w:t>Драгана Таљић, секретар канцеларије Савета.</w:t>
      </w:r>
    </w:p>
    <w:p w:rsidR="007C7C08" w:rsidRPr="007C7C08" w:rsidRDefault="007C7C08" w:rsidP="00320F79">
      <w:pPr>
        <w:jc w:val="both"/>
        <w:rPr>
          <w:lang w:val="sr-Cyrl-CS" w:eastAsia="sr-Latn-CS"/>
        </w:rPr>
      </w:pPr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 xml:space="preserve">Седницом је председавао </w:t>
      </w:r>
      <w:r w:rsidR="00FC7F24" w:rsidRPr="007C7C08">
        <w:rPr>
          <w:lang w:val="sr-Cyrl-CS" w:eastAsia="sr-Latn-CS"/>
        </w:rPr>
        <w:t>заменик председника Савета</w:t>
      </w:r>
      <w:r w:rsidRPr="007C7C08">
        <w:rPr>
          <w:lang w:val="sr-Cyrl-CS" w:eastAsia="sr-Latn-CS"/>
        </w:rPr>
        <w:t xml:space="preserve">, </w:t>
      </w:r>
      <w:r w:rsidR="00FC7F24" w:rsidRPr="007C7C08">
        <w:rPr>
          <w:lang w:val="sr-Cyrl-CS" w:eastAsia="sr-Latn-CS"/>
        </w:rPr>
        <w:t>Горан Петровић</w:t>
      </w:r>
      <w:r w:rsidRPr="007C7C08">
        <w:rPr>
          <w:lang w:val="sr-Cyrl-CS" w:eastAsia="sr-Latn-CS"/>
        </w:rPr>
        <w:t>,</w:t>
      </w:r>
      <w:r w:rsidRPr="007C7C08">
        <w:rPr>
          <w:lang w:val="sr-Latn-CS" w:eastAsia="sr-Latn-CS"/>
        </w:rPr>
        <w:t xml:space="preserve"> </w:t>
      </w:r>
      <w:r w:rsidRPr="007C7C08">
        <w:rPr>
          <w:lang w:val="sr-Cyrl-CS" w:eastAsia="sr-Latn-CS"/>
        </w:rPr>
        <w:t xml:space="preserve">који је </w:t>
      </w:r>
      <w:r w:rsidRPr="007C7C08">
        <w:rPr>
          <w:lang w:val="sr-Latn-CS" w:eastAsia="sr-Latn-CS"/>
        </w:rPr>
        <w:t>констатовао да Савет има кворум за рад и пуноправно одлучивање.</w:t>
      </w:r>
      <w:r w:rsidRPr="007C7C08">
        <w:rPr>
          <w:lang w:val="sr-Cyrl-CS" w:eastAsia="sr-Latn-CS"/>
        </w:rPr>
        <w:t xml:space="preserve">  </w:t>
      </w:r>
    </w:p>
    <w:p w:rsidR="00595083" w:rsidRPr="00595083" w:rsidRDefault="00595083" w:rsidP="00320F79">
      <w:pPr>
        <w:jc w:val="both"/>
        <w:rPr>
          <w:lang w:val="ru-RU"/>
        </w:rPr>
      </w:pPr>
    </w:p>
    <w:p w:rsidR="00595083" w:rsidRDefault="00595083" w:rsidP="00320F79">
      <w:pPr>
        <w:ind w:firstLine="360"/>
        <w:jc w:val="both"/>
        <w:rPr>
          <w:lang w:val="ru-RU"/>
        </w:rPr>
      </w:pPr>
      <w:r w:rsidRPr="00595083">
        <w:rPr>
          <w:lang w:val="ru-RU"/>
        </w:rPr>
        <w:t>За седницу је предложен следећи дневни ред:</w:t>
      </w:r>
    </w:p>
    <w:p w:rsidR="00C330DE" w:rsidRPr="00AD3DAC" w:rsidRDefault="00C330DE" w:rsidP="00320F79">
      <w:pPr>
        <w:jc w:val="both"/>
        <w:rPr>
          <w:rFonts w:eastAsia="Calibri"/>
          <w:lang w:val="sr-Cyrl-CS"/>
        </w:rPr>
      </w:pPr>
    </w:p>
    <w:p w:rsidR="00AD3DAC" w:rsidRPr="007B6480" w:rsidRDefault="00AD3DAC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B6480">
        <w:rPr>
          <w:rFonts w:ascii="Times New Roman" w:hAnsi="Times New Roman"/>
          <w:sz w:val="24"/>
          <w:szCs w:val="24"/>
          <w:lang w:val="sr-Cyrl-CS"/>
        </w:rPr>
        <w:t>Усвајање дневног реда</w:t>
      </w:r>
    </w:p>
    <w:p w:rsidR="00AD3DAC" w:rsidRPr="007B6480" w:rsidRDefault="00966BFB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B6480">
        <w:rPr>
          <w:rFonts w:ascii="Times New Roman" w:hAnsi="Times New Roman"/>
          <w:sz w:val="24"/>
          <w:szCs w:val="24"/>
          <w:lang w:val="sr-Cyrl-RS"/>
        </w:rPr>
        <w:t>Доношење одлуке о пријави потраживања надлежно суду после отварања стечаја над  Привредним друштвом Метрополис д.о.о. из Београда, матични број 17206664, пиб 100035459</w:t>
      </w:r>
      <w:r w:rsidR="00AD3DAC" w:rsidRPr="007B6480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B6480">
        <w:rPr>
          <w:rFonts w:ascii="Times New Roman" w:hAnsi="Times New Roman"/>
          <w:sz w:val="24"/>
          <w:szCs w:val="24"/>
          <w:lang w:val="sr-Cyrl-RS"/>
        </w:rPr>
        <w:t>Обавештење о промени власничке структуре пружаоца медијске услуге Друштва са ограниченом одговорношћу „Ин Радио“ из Новог Сада, Трг Коменског бр 2 – РТИ ФМ 101,0</w:t>
      </w:r>
      <w:r w:rsidR="00AD3DAC" w:rsidRPr="007B6480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B6480">
        <w:rPr>
          <w:rFonts w:ascii="Times New Roman" w:hAnsi="Times New Roman"/>
          <w:sz w:val="24"/>
          <w:szCs w:val="24"/>
          <w:lang w:val="sr-Cyrl-RS"/>
        </w:rPr>
        <w:t>Доношење одлуке о захтеву пружаоца медијске услуге радија Bilјana Anđelić pr reditelјske i druge usluge MNMS, ул. Јужни булевар 28, спрат 28, стан 22, Београд- Радио Мјехур на мрежи, бр. 05-2446/17 од 26.10.2017. године за брисање из  Регистра медијских услуга, сходно члану 86. став 2. Закона о електронским медијима</w:t>
      </w:r>
      <w:r w:rsidR="00AD3DAC" w:rsidRPr="007B6480">
        <w:rPr>
          <w:rFonts w:ascii="Times New Roman" w:hAnsi="Times New Roman"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B6480">
        <w:rPr>
          <w:rFonts w:ascii="Times New Roman" w:hAnsi="Times New Roman"/>
          <w:sz w:val="24"/>
          <w:szCs w:val="24"/>
          <w:lang w:val="sr-Cyrl-RS"/>
        </w:rPr>
        <w:t>Разматрање и одлучивање по захтеву пружаоца медијске услуге Привредног друштва Ритам д.о.о из Врањске Бање, ул. Грамађе бр. 12а – ТВ Ритам за продужење дозволе за пружање медијске услуге у складу са чланом 88. став 2. Закона о електронским медијима</w:t>
      </w:r>
      <w:r w:rsidR="00AD3DAC" w:rsidRPr="007B6480">
        <w:rPr>
          <w:rFonts w:ascii="Times New Roman" w:hAnsi="Times New Roman"/>
          <w:sz w:val="24"/>
          <w:szCs w:val="24"/>
          <w:lang w:val="sr-Cyrl-CS"/>
        </w:rPr>
        <w:t>;</w:t>
      </w:r>
    </w:p>
    <w:p w:rsidR="00AB48A0" w:rsidRPr="007B6480" w:rsidRDefault="007B6480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B6480">
        <w:rPr>
          <w:rFonts w:ascii="Times New Roman" w:hAnsi="Times New Roman"/>
          <w:sz w:val="24"/>
          <w:szCs w:val="24"/>
          <w:lang w:val="sr-Cyrl-RS"/>
        </w:rPr>
        <w:lastRenderedPageBreak/>
        <w:t>Информација за савет о јавној расправи о програмским садржајима јавног медијског сервиса „Радио-телевизије Србије“</w:t>
      </w:r>
      <w:r w:rsidR="00AB48A0" w:rsidRPr="007B6480">
        <w:rPr>
          <w:rFonts w:ascii="Times New Roman" w:hAnsi="Times New Roman"/>
          <w:sz w:val="24"/>
          <w:szCs w:val="24"/>
          <w:lang w:val="sr-Cyrl-CS"/>
        </w:rPr>
        <w:t>;</w:t>
      </w:r>
    </w:p>
    <w:p w:rsidR="00453C0F" w:rsidRPr="00F9185E" w:rsidRDefault="00453C0F" w:rsidP="00AB48A0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488C" w:rsidRPr="0033488C" w:rsidRDefault="0033488C" w:rsidP="007C1E1E">
      <w:pPr>
        <w:numPr>
          <w:ilvl w:val="0"/>
          <w:numId w:val="1"/>
        </w:numPr>
        <w:jc w:val="center"/>
        <w:rPr>
          <w:lang w:val="ru-RU"/>
        </w:rPr>
      </w:pPr>
    </w:p>
    <w:p w:rsidR="000F7CF6" w:rsidRPr="00453C0F" w:rsidRDefault="0033488C" w:rsidP="007C1E1E">
      <w:pPr>
        <w:numPr>
          <w:ilvl w:val="0"/>
          <w:numId w:val="3"/>
        </w:numPr>
        <w:jc w:val="both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Усвајање дневног реда;</w:t>
      </w:r>
    </w:p>
    <w:p w:rsidR="000F7CF6" w:rsidRDefault="000F7CF6" w:rsidP="00320F79">
      <w:pPr>
        <w:ind w:left="720"/>
        <w:jc w:val="both"/>
        <w:rPr>
          <w:lang w:val="ru-RU"/>
        </w:rPr>
      </w:pPr>
    </w:p>
    <w:p w:rsidR="00F9185E" w:rsidRDefault="0006223B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F9185E" w:rsidRPr="0033488C" w:rsidRDefault="00F9185E" w:rsidP="00320F79">
      <w:pPr>
        <w:jc w:val="both"/>
        <w:rPr>
          <w:b/>
          <w:lang w:val="sr-Cyrl-RS" w:eastAsia="sr-Latn-CS"/>
        </w:rPr>
      </w:pP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О Д Л У К У</w:t>
      </w: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</w:p>
    <w:p w:rsidR="000F7CF6" w:rsidRPr="00AB48A0" w:rsidRDefault="0033488C" w:rsidP="00AB48A0">
      <w:pPr>
        <w:ind w:firstLine="720"/>
        <w:jc w:val="both"/>
        <w:rPr>
          <w:lang w:val="sr-Cyrl-RS" w:eastAsia="sr-Latn-CS"/>
        </w:rPr>
      </w:pPr>
      <w:r w:rsidRPr="0033488C">
        <w:rPr>
          <w:lang w:val="sr-Cyrl-CS" w:eastAsia="sr-Latn-CS"/>
        </w:rPr>
        <w:t>Усваја се предложени дневни ред</w:t>
      </w:r>
      <w:r w:rsidRPr="0033488C">
        <w:rPr>
          <w:lang w:val="sr-Cyrl-RS" w:eastAsia="sr-Latn-CS"/>
        </w:rPr>
        <w:t xml:space="preserve"> </w:t>
      </w:r>
      <w:r w:rsidRPr="0033488C">
        <w:rPr>
          <w:lang w:eastAsia="sr-Latn-CS"/>
        </w:rPr>
        <w:t>2</w:t>
      </w:r>
      <w:r w:rsidR="006F355C">
        <w:rPr>
          <w:lang w:val="sr-Latn-RS" w:eastAsia="sr-Latn-CS"/>
        </w:rPr>
        <w:t>90</w:t>
      </w:r>
      <w:bookmarkStart w:id="0" w:name="_GoBack"/>
      <w:bookmarkEnd w:id="0"/>
      <w:r w:rsidRPr="0033488C">
        <w:rPr>
          <w:lang w:val="sr-Cyrl-CS" w:eastAsia="sr-Latn-CS"/>
        </w:rPr>
        <w:t xml:space="preserve">. </w:t>
      </w:r>
      <w:r w:rsidRPr="0033488C">
        <w:rPr>
          <w:lang w:eastAsia="sr-Latn-CS"/>
        </w:rPr>
        <w:t>ванредне</w:t>
      </w:r>
      <w:r w:rsidRPr="0033488C">
        <w:rPr>
          <w:lang w:val="sr-Cyrl-CS" w:eastAsia="sr-Latn-CS"/>
        </w:rPr>
        <w:t xml:space="preserve"> седнице</w:t>
      </w:r>
      <w:r w:rsidR="00F00A55" w:rsidRPr="00F00A55">
        <w:rPr>
          <w:lang w:val="sr-Cyrl-RS" w:eastAsia="sr-Latn-CS"/>
        </w:rPr>
        <w:t>.</w:t>
      </w:r>
    </w:p>
    <w:p w:rsidR="00AB48A0" w:rsidRPr="00AB48A0" w:rsidRDefault="00AB48A0" w:rsidP="00AB48A0">
      <w:pPr>
        <w:jc w:val="both"/>
        <w:rPr>
          <w:rFonts w:eastAsia="Calibri"/>
          <w:lang w:val="sr-Cyrl-CS"/>
        </w:rPr>
      </w:pPr>
    </w:p>
    <w:p w:rsidR="00AD3DAC" w:rsidRPr="007B6480" w:rsidRDefault="00AD3DAC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7B6480">
        <w:rPr>
          <w:rFonts w:ascii="Times New Roman" w:hAnsi="Times New Roman"/>
          <w:b/>
          <w:sz w:val="24"/>
          <w:szCs w:val="24"/>
          <w:lang w:val="sr-Cyrl-CS"/>
        </w:rPr>
        <w:t>Усвајање дневног реда</w:t>
      </w:r>
    </w:p>
    <w:p w:rsidR="00AD3DAC" w:rsidRPr="007B6480" w:rsidRDefault="00966BFB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>Доношење одлуке о пријави потраживања надлежно суду после отварања стечаја над  Привредним друштвом Метрополис д.о.о. из Београда, матични број 17206664, пиб 100035459</w:t>
      </w:r>
      <w:r w:rsidR="00AD3DAC" w:rsidRPr="007B648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>Обавештење о промени власничке структуре пружаоца медијске услуге Друштва са ограниченом одговорношћу „Ин Радио“ из Новог Сада, Трг Коменског бр 2 – РТИ ФМ 101,0</w:t>
      </w:r>
      <w:r w:rsidR="00AD3DAC" w:rsidRPr="007B648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>Доношење одлуке о захтеву пружаоца медијске услуге радија Bilјana Anđelić pr reditelјske i druge usluge MNMS, ул. Јужни булевар 28, спрат 28, стан 22, Београд- Радио Мјехур на мрежи, бр. 05-2446/17 од 26.10.2017. године за брисање из  Регистра медијских услуга, сходно члану 86. став 2. Закона о електронским медијима</w:t>
      </w:r>
      <w:r w:rsidR="00AD3DAC" w:rsidRPr="007B648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AD3DAC" w:rsidRPr="007B6480" w:rsidRDefault="00966BFB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>Разматрање и одлучивање по захтеву пружаоца медијске услуге Привредног друштва Ритам д.о.о из Врањске Бање, ул. Грамађе бр. 12а – ТВ Ритам за продужење дозволе за пружање медијске услуге у складу са чланом 88. став 2. Закона о електронским медијима</w:t>
      </w:r>
      <w:r w:rsidR="00AD3DAC" w:rsidRPr="007B648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730CFF" w:rsidRPr="007B6480" w:rsidRDefault="007B6480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>Информација за савет о јавној расправи о програмским садржајима јавног медијског сервиса „Радио-телевизије Србије“</w:t>
      </w:r>
      <w:r w:rsidR="008E7EFD" w:rsidRPr="007B6480">
        <w:rPr>
          <w:rFonts w:ascii="Times New Roman" w:hAnsi="Times New Roman"/>
          <w:b/>
          <w:sz w:val="24"/>
          <w:szCs w:val="24"/>
          <w:lang w:val="sr-Cyrl-RS"/>
        </w:rPr>
        <w:t>;</w:t>
      </w:r>
      <w:r w:rsidR="00E565FC" w:rsidRPr="007B6480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</w:p>
    <w:p w:rsidR="00AB48A0" w:rsidRPr="00AB48A0" w:rsidRDefault="00AB48A0" w:rsidP="00AB48A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54053" w:rsidRDefault="00654053" w:rsidP="00654053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590DA5" w:rsidRPr="00943246" w:rsidRDefault="00590DA5" w:rsidP="00654053">
      <w:pPr>
        <w:ind w:left="360"/>
        <w:rPr>
          <w:lang w:val="sr-Cyrl-CS"/>
        </w:rPr>
      </w:pPr>
    </w:p>
    <w:p w:rsidR="00590DA5" w:rsidRPr="00E565FC" w:rsidRDefault="00966BFB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>
        <w:rPr>
          <w:b/>
          <w:lang w:val="sr-Cyrl-RS"/>
        </w:rPr>
        <w:t>Доношење одлуке</w:t>
      </w:r>
      <w:r w:rsidRPr="0077173B">
        <w:rPr>
          <w:b/>
          <w:lang w:val="sr-Cyrl-RS"/>
        </w:rPr>
        <w:t xml:space="preserve"> о пријави потраживања</w:t>
      </w:r>
      <w:r>
        <w:rPr>
          <w:b/>
          <w:lang w:val="sr-Cyrl-RS"/>
        </w:rPr>
        <w:t xml:space="preserve"> надлежно суду</w:t>
      </w:r>
      <w:r w:rsidRPr="0077173B">
        <w:rPr>
          <w:b/>
          <w:lang w:val="sr-Cyrl-RS"/>
        </w:rPr>
        <w:t xml:space="preserve"> после отварања стечаја </w:t>
      </w:r>
      <w:r>
        <w:rPr>
          <w:b/>
          <w:lang w:val="sr-Cyrl-RS"/>
        </w:rPr>
        <w:t>над  Привредним</w:t>
      </w:r>
      <w:r w:rsidRPr="0077173B">
        <w:rPr>
          <w:b/>
          <w:lang w:val="sr-Cyrl-RS"/>
        </w:rPr>
        <w:t xml:space="preserve"> друштво</w:t>
      </w:r>
      <w:r>
        <w:rPr>
          <w:b/>
          <w:lang w:val="sr-Cyrl-RS"/>
        </w:rPr>
        <w:t>м М</w:t>
      </w:r>
      <w:r w:rsidRPr="0077173B">
        <w:rPr>
          <w:b/>
          <w:lang w:val="sr-Cyrl-RS"/>
        </w:rPr>
        <w:t>етрополи</w:t>
      </w:r>
      <w:r>
        <w:rPr>
          <w:b/>
          <w:lang w:val="sr-Cyrl-RS"/>
        </w:rPr>
        <w:t>с д.о.о. из Б</w:t>
      </w:r>
      <w:r w:rsidRPr="0077173B">
        <w:rPr>
          <w:b/>
          <w:lang w:val="sr-Cyrl-RS"/>
        </w:rPr>
        <w:t>еограда, матични број 17206664, пиб 100035459</w:t>
      </w:r>
      <w:r w:rsidR="00E565FC">
        <w:rPr>
          <w:b/>
          <w:lang w:val="sr-Cyrl-RS"/>
        </w:rPr>
        <w:t xml:space="preserve">;              </w:t>
      </w:r>
    </w:p>
    <w:p w:rsidR="00E565FC" w:rsidRPr="00E565FC" w:rsidRDefault="00E565FC" w:rsidP="00320F79">
      <w:pPr>
        <w:ind w:left="720"/>
        <w:rPr>
          <w:b/>
          <w:lang w:val="sr-Cyrl-RS"/>
        </w:rPr>
      </w:pPr>
    </w:p>
    <w:p w:rsidR="00595083" w:rsidRDefault="00595083" w:rsidP="00654053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="00B25052"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595083" w:rsidRDefault="00595083" w:rsidP="00320F79">
      <w:pPr>
        <w:rPr>
          <w:b/>
          <w:lang w:val="ru-RU"/>
        </w:rPr>
      </w:pPr>
    </w:p>
    <w:p w:rsidR="00ED05D9" w:rsidRDefault="00ED05D9" w:rsidP="00320F79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0D3412" w:rsidRPr="00E64866" w:rsidRDefault="000D3412" w:rsidP="00320F79">
      <w:pPr>
        <w:jc w:val="both"/>
        <w:outlineLvl w:val="0"/>
        <w:rPr>
          <w:lang w:val="sr-Cyrl-CS"/>
        </w:rPr>
      </w:pPr>
    </w:p>
    <w:p w:rsidR="00D95AB1" w:rsidRDefault="00D95AB1" w:rsidP="00D95AB1">
      <w:pPr>
        <w:ind w:firstLine="851"/>
        <w:jc w:val="both"/>
        <w:rPr>
          <w:bCs/>
          <w:color w:val="000000"/>
          <w:lang w:val="sr-Cyrl-CS"/>
        </w:rPr>
      </w:pPr>
      <w:r>
        <w:rPr>
          <w:lang w:val="sr-Cyrl-CS"/>
        </w:rPr>
        <w:t xml:space="preserve">Доноси се одлука да се поднесе пријава  потраживања из стечајне масе за ПМУ </w:t>
      </w:r>
      <w:r>
        <w:rPr>
          <w:bCs/>
          <w:color w:val="000000"/>
          <w:lang w:val="sr-Cyrl-CS"/>
        </w:rPr>
        <w:t xml:space="preserve">Привредно друштво Метрополис д.о.о. из Београда и то по два основа: </w:t>
      </w:r>
    </w:p>
    <w:p w:rsidR="00D95AB1" w:rsidRDefault="00D95AB1" w:rsidP="00D95AB1">
      <w:pPr>
        <w:ind w:firstLine="851"/>
        <w:jc w:val="both"/>
        <w:rPr>
          <w:bCs/>
          <w:color w:val="000000"/>
          <w:lang w:val="sr-Cyrl-CS"/>
        </w:rPr>
      </w:pPr>
    </w:p>
    <w:p w:rsidR="00D95AB1" w:rsidRDefault="00D95AB1" w:rsidP="00D95AB1">
      <w:pPr>
        <w:ind w:firstLine="851"/>
        <w:jc w:val="both"/>
        <w:rPr>
          <w:lang w:val="sr-Cyrl-CS"/>
        </w:rPr>
      </w:pPr>
      <w:r>
        <w:rPr>
          <w:bCs/>
          <w:color w:val="000000"/>
          <w:lang w:val="sr-Cyrl-CS"/>
        </w:rPr>
        <w:lastRenderedPageBreak/>
        <w:t>М МОЈА ТВ</w:t>
      </w:r>
      <w:r>
        <w:rPr>
          <w:lang w:val="sr-Cyrl-CS"/>
        </w:rPr>
        <w:t xml:space="preserve"> која дугује на име накнаде за пружање медијске услуге, до дана отварања стечаја,  износ од 8.337.6</w:t>
      </w:r>
      <w:r>
        <w:rPr>
          <w:lang w:val="sr-Latn-CS"/>
        </w:rPr>
        <w:t>0</w:t>
      </w:r>
      <w:r>
        <w:rPr>
          <w:lang w:val="sr-Cyrl-CS"/>
        </w:rPr>
        <w:t>1,90 динара на који ће бити обрачуната законска затезна камата.</w:t>
      </w:r>
    </w:p>
    <w:p w:rsidR="00AD3DAC" w:rsidRDefault="00D95AB1" w:rsidP="00D95AB1">
      <w:pPr>
        <w:ind w:firstLine="709"/>
        <w:jc w:val="both"/>
        <w:rPr>
          <w:lang w:val="sr-Cyrl-RS"/>
        </w:rPr>
      </w:pPr>
      <w:r>
        <w:rPr>
          <w:bCs/>
          <w:color w:val="000000"/>
          <w:lang w:val="sr-Cyrl-CS"/>
        </w:rPr>
        <w:t>М МОЈА ТВ-кабл.</w:t>
      </w:r>
      <w:r>
        <w:rPr>
          <w:lang w:val="sr-Cyrl-CS"/>
        </w:rPr>
        <w:t>, дугује на име накнаде за пружање медијске услуге, до дана отварања стечаја, износ од  19.5</w:t>
      </w:r>
      <w:r>
        <w:t>34</w:t>
      </w:r>
      <w:r>
        <w:rPr>
          <w:lang w:val="sr-Cyrl-CS"/>
        </w:rPr>
        <w:t>,76 динара на који ће бити обрачуната законска затезна камата</w:t>
      </w:r>
      <w:r w:rsidR="00AB48A0" w:rsidRPr="000A6D81">
        <w:rPr>
          <w:lang w:val="sr-Cyrl-RS"/>
        </w:rPr>
        <w:t>.</w:t>
      </w:r>
    </w:p>
    <w:p w:rsidR="00BA0331" w:rsidRDefault="00BA0331" w:rsidP="00BA0331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BA0331" w:rsidRPr="00943246" w:rsidRDefault="00BA0331" w:rsidP="00BA0331">
      <w:pPr>
        <w:ind w:left="360"/>
        <w:rPr>
          <w:lang w:val="sr-Cyrl-CS"/>
        </w:rPr>
      </w:pPr>
    </w:p>
    <w:p w:rsidR="00BA0331" w:rsidRPr="00E565FC" w:rsidRDefault="00966BFB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E2439B">
        <w:rPr>
          <w:b/>
          <w:lang w:val="sr-Cyrl-RS"/>
        </w:rPr>
        <w:t>Обавештење о промени власничке структуре пружаоца медијске услуге Друштва са ограниченом одговорношћу „Ин Радио“ из Новог Сада, Трг Коменског бр 2 – РТИ ФМ 101,0</w:t>
      </w:r>
      <w:r w:rsidR="00BA0331">
        <w:rPr>
          <w:b/>
          <w:lang w:val="sr-Cyrl-RS"/>
        </w:rPr>
        <w:t xml:space="preserve">;              </w:t>
      </w:r>
    </w:p>
    <w:p w:rsidR="00BA0331" w:rsidRPr="00E565FC" w:rsidRDefault="00BA0331" w:rsidP="00BA0331">
      <w:pPr>
        <w:ind w:left="720"/>
        <w:rPr>
          <w:b/>
          <w:lang w:val="sr-Cyrl-RS"/>
        </w:rPr>
      </w:pPr>
    </w:p>
    <w:p w:rsidR="00F9185E" w:rsidRPr="00AB48A0" w:rsidRDefault="00BA0331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F9185E" w:rsidRDefault="00F9185E" w:rsidP="00BA0331">
      <w:pPr>
        <w:jc w:val="center"/>
        <w:rPr>
          <w:b/>
        </w:rPr>
      </w:pPr>
    </w:p>
    <w:p w:rsidR="00BA0331" w:rsidRDefault="00BA0331" w:rsidP="00BA0331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BA0331" w:rsidRPr="00E64866" w:rsidRDefault="00BA0331" w:rsidP="00BA0331">
      <w:pPr>
        <w:jc w:val="both"/>
        <w:outlineLvl w:val="0"/>
        <w:rPr>
          <w:lang w:val="sr-Cyrl-CS"/>
        </w:rPr>
      </w:pPr>
    </w:p>
    <w:p w:rsidR="00BA0331" w:rsidRDefault="00966BFB" w:rsidP="00AD3DAC">
      <w:pPr>
        <w:ind w:firstLine="709"/>
        <w:jc w:val="both"/>
        <w:rPr>
          <w:lang w:val="sr-Cyrl-RS"/>
        </w:rPr>
      </w:pPr>
      <w:r>
        <w:rPr>
          <w:lang w:val="sr-Cyrl-RS"/>
        </w:rPr>
        <w:t xml:space="preserve">Налаже се стручној служби да </w:t>
      </w:r>
      <w:r w:rsidRPr="00A96ED8">
        <w:rPr>
          <w:lang w:val="sr-Cyrl-RS"/>
        </w:rPr>
        <w:t>изврши промену података у дозволи за пружање медијске услуге Друштва са ограниченом одговорношћу „Ин Радио“ из Новог Сада, Трг Коменског бр 2 – РТИ ФМ 101,0, тако што ће као власник наведеног друштва бити уписана Мирјана Црнојачки са 100% оснивачког удела у том друштву</w:t>
      </w:r>
      <w:r w:rsidR="00BA0331">
        <w:rPr>
          <w:lang w:val="sr-Cyrl-RS"/>
        </w:rPr>
        <w:t>.</w:t>
      </w:r>
    </w:p>
    <w:p w:rsidR="00367831" w:rsidRDefault="00367831" w:rsidP="008D316E">
      <w:pPr>
        <w:ind w:firstLine="360"/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966BFB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401032">
        <w:rPr>
          <w:b/>
          <w:lang w:val="sr-Cyrl-RS"/>
        </w:rPr>
        <w:t>Доношење одлуке о захтеву пружаоца медијске услуге радија Bilјana Anđelić pr reditelјske i druge usluge MNMS, ул. Јужни булевар 28, спрат 28, стан 22, Београд- Радио Мјехур на мрежи, бр. 05-2446/17 од 26.10.2017. године за брисање из  Регистра медијских услуга, сходно члану 86. став 2. Закона о електронским медијима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B48A0" w:rsidRDefault="00AB48A0" w:rsidP="00AB48A0">
      <w:pPr>
        <w:rPr>
          <w:b/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966BFB" w:rsidRDefault="00966BFB" w:rsidP="00966BFB">
      <w:pPr>
        <w:ind w:firstLine="709"/>
        <w:jc w:val="both"/>
        <w:rPr>
          <w:lang w:val="sr-Cyrl-RS"/>
        </w:rPr>
      </w:pPr>
      <w:r w:rsidRPr="00AD7F81">
        <w:rPr>
          <w:lang w:val="sr-Cyrl-RS"/>
        </w:rPr>
        <w:t>Да се пружалац медијске услуге радија Bilјana Anđelić pr reditelјske i druge usluge MNMS, ул. Јужни булевар 28, спрат 28, стан 22, Београд- Радио Мјехур на мрежи уписан под бр. I-0005 од 10.11.2015. године,  брише  из Регистра медијских услуга пружаоца који медијске услуге пружају искључиво путем глобалне информатичке мреже, сходно члану 86. став 2. Закона о електронским медијима.</w:t>
      </w:r>
    </w:p>
    <w:p w:rsidR="00966BFB" w:rsidRPr="00AD7F81" w:rsidRDefault="00966BFB" w:rsidP="00966BFB">
      <w:pPr>
        <w:jc w:val="both"/>
        <w:rPr>
          <w:lang w:val="sr-Cyrl-RS"/>
        </w:rPr>
      </w:pPr>
    </w:p>
    <w:p w:rsidR="00AB48A0" w:rsidRDefault="00966BFB" w:rsidP="00966BFB">
      <w:pPr>
        <w:ind w:firstLine="709"/>
        <w:jc w:val="both"/>
        <w:rPr>
          <w:lang w:val="sr-Cyrl-RS"/>
        </w:rPr>
      </w:pPr>
      <w:r>
        <w:rPr>
          <w:lang w:val="sr-Cyrl-RS"/>
        </w:rPr>
        <w:t>Налаже се</w:t>
      </w:r>
      <w:r w:rsidRPr="00AD7F81">
        <w:rPr>
          <w:lang w:val="sr-Cyrl-RS"/>
        </w:rPr>
        <w:t xml:space="preserve"> пружаоцу медијске услуге радија Bilјana Anđelić pr reditelјske i druge usluge MNMS, ул. Јужни булевар 28, спрат 28, стан 22, Београд- Радио Мјехур на мрежи, да под претњом принудног извршења, одмах по пријему одлуке о брисању медијске услуге из Регистра  медијских услуга обуставе пружање медијске услуге чије је право стекао уписом у Регистар</w:t>
      </w:r>
      <w:r w:rsidR="00AB48A0">
        <w:rPr>
          <w:lang w:val="sr-Cyrl-RS"/>
        </w:rPr>
        <w:t>.</w:t>
      </w:r>
    </w:p>
    <w:p w:rsidR="00AB48A0" w:rsidRDefault="00AB48A0" w:rsidP="00AD3DAC">
      <w:pPr>
        <w:jc w:val="both"/>
        <w:rPr>
          <w:lang w:val="sr-Cyrl-RS"/>
        </w:rPr>
      </w:pPr>
    </w:p>
    <w:p w:rsidR="00966BFB" w:rsidRDefault="00966BFB" w:rsidP="00AD3DAC">
      <w:pPr>
        <w:jc w:val="both"/>
        <w:rPr>
          <w:lang w:val="sr-Cyrl-RS"/>
        </w:rPr>
      </w:pPr>
    </w:p>
    <w:p w:rsidR="00966BFB" w:rsidRDefault="00966BFB" w:rsidP="00AD3DAC">
      <w:pPr>
        <w:jc w:val="both"/>
        <w:rPr>
          <w:lang w:val="sr-Cyrl-RS"/>
        </w:rPr>
      </w:pPr>
    </w:p>
    <w:p w:rsidR="00966BFB" w:rsidRDefault="00966BFB" w:rsidP="00AD3DAC">
      <w:pPr>
        <w:jc w:val="both"/>
        <w:rPr>
          <w:lang w:val="sr-Cyrl-RS"/>
        </w:rPr>
      </w:pPr>
    </w:p>
    <w:p w:rsidR="00966BFB" w:rsidRDefault="00966BFB" w:rsidP="00AD3DAC">
      <w:pPr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966BFB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DA09CF">
        <w:rPr>
          <w:b/>
          <w:lang w:val="sr-Cyrl-RS"/>
        </w:rPr>
        <w:t>Разматрање и одлучивање по захтеву пружаоца медијске услуге Привредног друштва Ритам д.о.о из Врањске Бање, ул. Грамађе бр. 12а – ТВ Ритам за продужење дозволе за пружање медијске услуге у складу са чланом 88. став 2. Закона о електронским медијима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D3DAC" w:rsidRPr="00AB48A0" w:rsidRDefault="00AD3DAC" w:rsidP="00AB48A0">
      <w:pPr>
        <w:ind w:firstLine="720"/>
        <w:jc w:val="both"/>
        <w:rPr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AB48A0" w:rsidRDefault="007B6480" w:rsidP="00AD3DAC">
      <w:pPr>
        <w:ind w:firstLine="709"/>
        <w:jc w:val="both"/>
        <w:rPr>
          <w:lang w:val="sr-Cyrl-RS"/>
        </w:rPr>
      </w:pPr>
      <w:r w:rsidRPr="00766BA1">
        <w:t>Усваја се захтев ПМУ за продужење дозволе пружаоцу медијске услуге Привредног друштва Ритам д.о.о из Врањске Бање, ул. Грамађе бр. 12а – ТВ Ритам</w:t>
      </w:r>
      <w:r w:rsidR="00AB48A0">
        <w:rPr>
          <w:lang w:val="sr-Cyrl-RS"/>
        </w:rPr>
        <w:t>.</w:t>
      </w:r>
    </w:p>
    <w:p w:rsidR="00B757EF" w:rsidRDefault="00B757EF" w:rsidP="007B6480">
      <w:pPr>
        <w:jc w:val="both"/>
        <w:rPr>
          <w:lang w:val="sr-Cyrl-RS"/>
        </w:rPr>
      </w:pPr>
    </w:p>
    <w:p w:rsidR="00AB48A0" w:rsidRDefault="00AB48A0" w:rsidP="00AB48A0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AB48A0" w:rsidRPr="00943246" w:rsidRDefault="00AB48A0" w:rsidP="00AB48A0">
      <w:pPr>
        <w:ind w:left="360"/>
        <w:rPr>
          <w:lang w:val="sr-Cyrl-CS"/>
        </w:rPr>
      </w:pPr>
    </w:p>
    <w:p w:rsidR="00AB48A0" w:rsidRPr="00E565FC" w:rsidRDefault="007B6480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>
        <w:rPr>
          <w:b/>
          <w:lang w:val="sr-Cyrl-RS"/>
        </w:rPr>
        <w:t>И</w:t>
      </w:r>
      <w:r w:rsidRPr="00F85A32">
        <w:rPr>
          <w:b/>
          <w:lang w:val="sr-Cyrl-RS"/>
        </w:rPr>
        <w:t>нформација за савет о јавној расправи о програмским садржа</w:t>
      </w:r>
      <w:r>
        <w:rPr>
          <w:b/>
          <w:lang w:val="sr-Cyrl-RS"/>
        </w:rPr>
        <w:t>јима јавног медијског сервиса „Радио-телевизије С</w:t>
      </w:r>
      <w:r w:rsidRPr="00F85A32">
        <w:rPr>
          <w:b/>
          <w:lang w:val="sr-Cyrl-RS"/>
        </w:rPr>
        <w:t>рбије“</w:t>
      </w:r>
      <w:r w:rsidR="00AB48A0">
        <w:rPr>
          <w:b/>
          <w:lang w:val="sr-Cyrl-RS"/>
        </w:rPr>
        <w:t xml:space="preserve">;              </w:t>
      </w:r>
    </w:p>
    <w:p w:rsidR="00AB48A0" w:rsidRPr="00E565FC" w:rsidRDefault="00AB48A0" w:rsidP="00AB48A0">
      <w:pPr>
        <w:ind w:left="720"/>
        <w:rPr>
          <w:b/>
          <w:lang w:val="sr-Cyrl-RS"/>
        </w:rPr>
      </w:pPr>
    </w:p>
    <w:p w:rsidR="00AB48A0" w:rsidRDefault="00AB48A0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AB48A0" w:rsidRDefault="00AB48A0" w:rsidP="00AB48A0">
      <w:pPr>
        <w:rPr>
          <w:b/>
          <w:lang w:val="ru-RU"/>
        </w:rPr>
      </w:pPr>
    </w:p>
    <w:p w:rsidR="00AB48A0" w:rsidRDefault="00AB48A0" w:rsidP="00AB48A0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AB48A0" w:rsidRPr="00E64866" w:rsidRDefault="00AB48A0" w:rsidP="00AB48A0">
      <w:pPr>
        <w:jc w:val="both"/>
        <w:outlineLvl w:val="0"/>
        <w:rPr>
          <w:lang w:val="sr-Cyrl-CS"/>
        </w:rPr>
      </w:pPr>
    </w:p>
    <w:p w:rsidR="00AB48A0" w:rsidRDefault="007B6480" w:rsidP="00B777D7">
      <w:pPr>
        <w:ind w:firstLine="709"/>
        <w:jc w:val="both"/>
        <w:rPr>
          <w:lang w:val="sr-Cyrl-RS"/>
        </w:rPr>
      </w:pPr>
      <w:r>
        <w:rPr>
          <w:lang w:val="sr-Cyrl-RS"/>
        </w:rPr>
        <w:t>Констатује се да су чланови Савета упознати са Информацијом</w:t>
      </w:r>
      <w:r w:rsidR="00AB48A0">
        <w:rPr>
          <w:lang w:val="sr-Cyrl-RS"/>
        </w:rPr>
        <w:t>.</w:t>
      </w:r>
    </w:p>
    <w:p w:rsidR="00AB48A0" w:rsidRDefault="00AB48A0" w:rsidP="00AB48A0">
      <w:pPr>
        <w:ind w:firstLine="709"/>
        <w:jc w:val="both"/>
        <w:rPr>
          <w:lang w:val="sr-Cyrl-RS"/>
        </w:rPr>
      </w:pPr>
    </w:p>
    <w:p w:rsidR="00367831" w:rsidRDefault="00367831" w:rsidP="008D316E">
      <w:pPr>
        <w:ind w:firstLine="360"/>
        <w:jc w:val="both"/>
        <w:rPr>
          <w:lang w:val="sr-Cyrl-RS"/>
        </w:rPr>
      </w:pPr>
    </w:p>
    <w:p w:rsidR="00595083" w:rsidRPr="00595083" w:rsidRDefault="00595083" w:rsidP="00320F79">
      <w:pPr>
        <w:outlineLvl w:val="0"/>
        <w:rPr>
          <w:lang w:val="ru-RU"/>
        </w:rPr>
      </w:pPr>
      <w:r w:rsidRPr="00595083">
        <w:rPr>
          <w:lang w:val="ru-RU"/>
        </w:rPr>
        <w:t>Седница завршена у 1</w:t>
      </w:r>
      <w:r w:rsidR="007B6480">
        <w:rPr>
          <w:lang w:val="sr-Latn-RS"/>
        </w:rPr>
        <w:t>1</w:t>
      </w:r>
      <w:r w:rsidRPr="00595083">
        <w:rPr>
          <w:lang w:val="ru-RU"/>
        </w:rPr>
        <w:t>:</w:t>
      </w:r>
      <w:r w:rsidR="00453C0F">
        <w:rPr>
          <w:lang w:val="sr-Latn-RS"/>
        </w:rPr>
        <w:t>3</w:t>
      </w:r>
      <w:r w:rsidR="00757235">
        <w:rPr>
          <w:lang w:val="sr-Cyrl-RS"/>
        </w:rPr>
        <w:t>0</w:t>
      </w:r>
      <w:r w:rsidRPr="00595083">
        <w:rPr>
          <w:lang w:val="ru-RU"/>
        </w:rPr>
        <w:t xml:space="preserve"> часова.</w:t>
      </w:r>
    </w:p>
    <w:p w:rsidR="00595083" w:rsidRPr="00595083" w:rsidRDefault="00595083" w:rsidP="00320F79">
      <w:pPr>
        <w:outlineLvl w:val="0"/>
        <w:rPr>
          <w:lang w:val="ru-RU"/>
        </w:rPr>
      </w:pPr>
    </w:p>
    <w:p w:rsidR="00595083" w:rsidRPr="00595083" w:rsidRDefault="00595083" w:rsidP="00320F79">
      <w:pPr>
        <w:rPr>
          <w:lang w:val="ru-RU"/>
        </w:rPr>
      </w:pPr>
      <w:r w:rsidRPr="00595083">
        <w:rPr>
          <w:lang w:val="ru-RU"/>
        </w:rPr>
        <w:t xml:space="preserve">                                                    </w:t>
      </w:r>
    </w:p>
    <w:p w:rsidR="00396F93" w:rsidRDefault="00396F93" w:rsidP="00396F93">
      <w:pPr>
        <w:jc w:val="both"/>
        <w:rPr>
          <w:b/>
          <w:lang w:val="sr-Cyrl-RS"/>
        </w:rPr>
      </w:pPr>
      <w:r w:rsidRPr="00F318CD">
        <w:rPr>
          <w:b/>
        </w:rPr>
        <w:t>Записник сачини</w:t>
      </w:r>
      <w:r>
        <w:rPr>
          <w:b/>
          <w:lang w:val="sr-Cyrl-RS"/>
        </w:rPr>
        <w:t>ла:</w:t>
      </w:r>
    </w:p>
    <w:p w:rsidR="00396F93" w:rsidRPr="00F318CD" w:rsidRDefault="00396F93" w:rsidP="00396F93">
      <w:pPr>
        <w:jc w:val="both"/>
        <w:rPr>
          <w:b/>
        </w:rPr>
      </w:pPr>
      <w:r w:rsidRPr="00F318CD">
        <w:rPr>
          <w:rFonts w:eastAsia="Calibri"/>
          <w:b/>
          <w:lang w:val="sr-Cyrl-CS"/>
        </w:rPr>
        <w:t>СЕКРЕТАР КАЦЕЛАРИЈЕ САВЕТА</w:t>
      </w:r>
    </w:p>
    <w:p w:rsidR="00396F93" w:rsidRDefault="00396F93" w:rsidP="00396F93">
      <w:pPr>
        <w:jc w:val="both"/>
        <w:rPr>
          <w:b/>
          <w:lang w:val="sr-Cyrl-RS"/>
        </w:rPr>
      </w:pPr>
    </w:p>
    <w:p w:rsidR="00396F93" w:rsidRPr="00F318CD" w:rsidRDefault="00396F93" w:rsidP="00396F93">
      <w:pPr>
        <w:jc w:val="both"/>
        <w:rPr>
          <w:b/>
        </w:rPr>
      </w:pPr>
      <w:r w:rsidRPr="00F318CD">
        <w:rPr>
          <w:b/>
        </w:rPr>
        <w:t>Драгана Таљић</w:t>
      </w:r>
    </w:p>
    <w:p w:rsidR="00396F93" w:rsidRPr="00F318CD" w:rsidRDefault="00396F93" w:rsidP="00396F93">
      <w:pPr>
        <w:jc w:val="both"/>
        <w:rPr>
          <w:b/>
        </w:rPr>
      </w:pPr>
    </w:p>
    <w:p w:rsidR="00396F93" w:rsidRDefault="00396F93" w:rsidP="00396F93">
      <w:pPr>
        <w:jc w:val="right"/>
        <w:rPr>
          <w:b/>
          <w:lang w:val="sr-Cyrl-RS"/>
        </w:rPr>
      </w:pPr>
      <w:r>
        <w:rPr>
          <w:b/>
        </w:rPr>
        <w:t xml:space="preserve"> </w:t>
      </w:r>
      <w:r w:rsidRPr="00F318CD">
        <w:rPr>
          <w:b/>
          <w:lang w:val="sr-Cyrl-RS"/>
        </w:rPr>
        <w:t>ЗАМЕНИК</w:t>
      </w:r>
      <w:r w:rsidRPr="00F318CD">
        <w:rPr>
          <w:b/>
        </w:rPr>
        <w:t xml:space="preserve"> ПРЕДСЕДНИК САВЕТА</w:t>
      </w:r>
    </w:p>
    <w:p w:rsidR="00396F93" w:rsidRPr="006264AF" w:rsidRDefault="00396F93" w:rsidP="00396F93">
      <w:pPr>
        <w:jc w:val="right"/>
        <w:rPr>
          <w:b/>
          <w:lang w:val="sr-Cyrl-RS"/>
        </w:rPr>
      </w:pPr>
    </w:p>
    <w:p w:rsidR="00676571" w:rsidRPr="00396F93" w:rsidRDefault="00396F93" w:rsidP="00396F93">
      <w:pPr>
        <w:jc w:val="right"/>
        <w:rPr>
          <w:b/>
          <w:lang w:val="sr-Cyrl-RS"/>
        </w:rPr>
      </w:pPr>
      <w:r w:rsidRPr="00F318CD">
        <w:rPr>
          <w:b/>
        </w:rPr>
        <w:t xml:space="preserve">Горан </w:t>
      </w:r>
      <w:r w:rsidRPr="00F318CD">
        <w:rPr>
          <w:b/>
          <w:lang w:val="sr-Cyrl-RS"/>
        </w:rPr>
        <w:t>Петровић</w:t>
      </w:r>
    </w:p>
    <w:sectPr w:rsidR="00676571" w:rsidRPr="00396F93" w:rsidSect="00170E46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53" w:rsidRDefault="00F74F53" w:rsidP="00287CB1">
      <w:r>
        <w:separator/>
      </w:r>
    </w:p>
  </w:endnote>
  <w:endnote w:type="continuationSeparator" w:id="0">
    <w:p w:rsidR="00F74F53" w:rsidRDefault="00F74F53" w:rsidP="002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E0" w:rsidRPr="00F60A2D" w:rsidRDefault="001677E0" w:rsidP="001677E0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3D7B68" w:rsidP="003D7B68">
    <w:pPr>
      <w:pStyle w:val="Footer"/>
      <w:jc w:val="center"/>
      <w:rPr>
        <w:noProof/>
        <w:sz w:val="20"/>
        <w:szCs w:val="20"/>
        <w:lang w:val="sr-Cyrl-RS"/>
      </w:rPr>
    </w:pPr>
    <w:r w:rsidRPr="001677E0">
      <w:rPr>
        <w:noProof/>
        <w:sz w:val="20"/>
        <w:szCs w:val="20"/>
        <w:lang w:val="sr-Cyrl-RS"/>
      </w:rPr>
      <w:t>Трг Николе Пашића 5 – 11000 Беград – Србија – тел: 011/2028 700, 011/3033 245 – факс: 011/2028 745</w:t>
    </w:r>
  </w:p>
  <w:p w:rsidR="003D7B68" w:rsidRPr="001677E0" w:rsidRDefault="003D7B68" w:rsidP="003D7B68">
    <w:pPr>
      <w:pStyle w:val="Footer"/>
      <w:jc w:val="center"/>
      <w:rPr>
        <w:sz w:val="20"/>
        <w:szCs w:val="20"/>
        <w:lang w:val="sr-Cyrl-RS"/>
      </w:rPr>
    </w:pPr>
    <w:r w:rsidRPr="001677E0">
      <w:rPr>
        <w:noProof/>
        <w:sz w:val="20"/>
        <w:szCs w:val="20"/>
      </w:rPr>
      <w:t>www.rra.org.rs</w:t>
    </w:r>
    <w:r>
      <w:rPr>
        <w:noProof/>
        <w:sz w:val="20"/>
        <w:szCs w:val="20"/>
      </w:rPr>
      <w:t xml:space="preserve"> – e-mail: </w:t>
    </w:r>
    <w:r w:rsidRPr="001677E0">
      <w:rPr>
        <w:noProof/>
        <w:sz w:val="20"/>
        <w:szCs w:val="20"/>
      </w:rPr>
      <w:t>office@rra.org.rs</w:t>
    </w:r>
    <w:r>
      <w:rPr>
        <w:noProof/>
        <w:sz w:val="20"/>
        <w:szCs w:val="20"/>
      </w:rPr>
      <w:t xml:space="preserve"> – </w:t>
    </w:r>
    <w:r>
      <w:rPr>
        <w:noProof/>
        <w:sz w:val="20"/>
        <w:szCs w:val="20"/>
        <w:lang w:val="sr-Cyrl-RS"/>
      </w:rPr>
      <w:t>ПИБ: 102945724 – Матични број: 17488554</w:t>
    </w:r>
  </w:p>
  <w:p w:rsidR="003D7B68" w:rsidRDefault="003D7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53" w:rsidRDefault="00F74F53" w:rsidP="00287CB1">
      <w:r>
        <w:separator/>
      </w:r>
    </w:p>
  </w:footnote>
  <w:footnote w:type="continuationSeparator" w:id="0">
    <w:p w:rsidR="00F74F53" w:rsidRDefault="00F74F53" w:rsidP="0028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157438" w:rsidP="00320F79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>
          <wp:extent cx="1295400" cy="9715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3DD1"/>
    <w:multiLevelType w:val="hybridMultilevel"/>
    <w:tmpl w:val="593E237A"/>
    <w:lvl w:ilvl="0" w:tplc="D6F89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5DF5"/>
    <w:multiLevelType w:val="hybridMultilevel"/>
    <w:tmpl w:val="7BAA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82C"/>
    <w:multiLevelType w:val="hybridMultilevel"/>
    <w:tmpl w:val="82FC75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7C12"/>
    <w:multiLevelType w:val="hybridMultilevel"/>
    <w:tmpl w:val="FB745B4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28AD"/>
    <w:multiLevelType w:val="hybridMultilevel"/>
    <w:tmpl w:val="F8463530"/>
    <w:lvl w:ilvl="0" w:tplc="2430BDE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3708D"/>
    <w:multiLevelType w:val="hybridMultilevel"/>
    <w:tmpl w:val="689EF4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E6"/>
    <w:rsid w:val="00004420"/>
    <w:rsid w:val="00033564"/>
    <w:rsid w:val="00044FA6"/>
    <w:rsid w:val="000467DE"/>
    <w:rsid w:val="0006223B"/>
    <w:rsid w:val="00065FAA"/>
    <w:rsid w:val="00073FF0"/>
    <w:rsid w:val="0007497B"/>
    <w:rsid w:val="00077DC8"/>
    <w:rsid w:val="00080377"/>
    <w:rsid w:val="00080930"/>
    <w:rsid w:val="00082F03"/>
    <w:rsid w:val="00091211"/>
    <w:rsid w:val="000A74CA"/>
    <w:rsid w:val="000C276C"/>
    <w:rsid w:val="000C2FD8"/>
    <w:rsid w:val="000D3412"/>
    <w:rsid w:val="000E4614"/>
    <w:rsid w:val="000F27E5"/>
    <w:rsid w:val="000F7CF6"/>
    <w:rsid w:val="00105A66"/>
    <w:rsid w:val="0011336E"/>
    <w:rsid w:val="001227DB"/>
    <w:rsid w:val="00144A0E"/>
    <w:rsid w:val="001476D2"/>
    <w:rsid w:val="00151474"/>
    <w:rsid w:val="001558F9"/>
    <w:rsid w:val="00157438"/>
    <w:rsid w:val="001677E0"/>
    <w:rsid w:val="00170E46"/>
    <w:rsid w:val="001757E6"/>
    <w:rsid w:val="00177A05"/>
    <w:rsid w:val="00196FC3"/>
    <w:rsid w:val="001975E9"/>
    <w:rsid w:val="00197984"/>
    <w:rsid w:val="001A50C7"/>
    <w:rsid w:val="001A769E"/>
    <w:rsid w:val="001B1CA0"/>
    <w:rsid w:val="001C5332"/>
    <w:rsid w:val="001E473F"/>
    <w:rsid w:val="001F32A2"/>
    <w:rsid w:val="00205F2C"/>
    <w:rsid w:val="002065C4"/>
    <w:rsid w:val="00223514"/>
    <w:rsid w:val="00231338"/>
    <w:rsid w:val="002325DA"/>
    <w:rsid w:val="0023641D"/>
    <w:rsid w:val="00246CEE"/>
    <w:rsid w:val="00265651"/>
    <w:rsid w:val="00265985"/>
    <w:rsid w:val="002664C6"/>
    <w:rsid w:val="0027766F"/>
    <w:rsid w:val="00280DA9"/>
    <w:rsid w:val="00286EF7"/>
    <w:rsid w:val="00287CB1"/>
    <w:rsid w:val="0029229C"/>
    <w:rsid w:val="002A0BC2"/>
    <w:rsid w:val="002A36EF"/>
    <w:rsid w:val="002A44AF"/>
    <w:rsid w:val="002C35B1"/>
    <w:rsid w:val="002D4BE7"/>
    <w:rsid w:val="003207AF"/>
    <w:rsid w:val="00320F79"/>
    <w:rsid w:val="00333AED"/>
    <w:rsid w:val="0033488C"/>
    <w:rsid w:val="00347038"/>
    <w:rsid w:val="00367831"/>
    <w:rsid w:val="00384F1A"/>
    <w:rsid w:val="00396F93"/>
    <w:rsid w:val="003A40DB"/>
    <w:rsid w:val="003C32BF"/>
    <w:rsid w:val="003D48E8"/>
    <w:rsid w:val="003D7B68"/>
    <w:rsid w:val="003E35A8"/>
    <w:rsid w:val="003E4A99"/>
    <w:rsid w:val="003E56D9"/>
    <w:rsid w:val="00411FD9"/>
    <w:rsid w:val="00413F92"/>
    <w:rsid w:val="004176AB"/>
    <w:rsid w:val="0042068A"/>
    <w:rsid w:val="00423A51"/>
    <w:rsid w:val="00453C0F"/>
    <w:rsid w:val="00487652"/>
    <w:rsid w:val="00496603"/>
    <w:rsid w:val="004A0AFE"/>
    <w:rsid w:val="004A435A"/>
    <w:rsid w:val="004B728F"/>
    <w:rsid w:val="004D1592"/>
    <w:rsid w:val="004D1EBB"/>
    <w:rsid w:val="004F5D11"/>
    <w:rsid w:val="00502A1C"/>
    <w:rsid w:val="005078EA"/>
    <w:rsid w:val="00536599"/>
    <w:rsid w:val="00542317"/>
    <w:rsid w:val="0054575B"/>
    <w:rsid w:val="00547840"/>
    <w:rsid w:val="0055505C"/>
    <w:rsid w:val="0055646A"/>
    <w:rsid w:val="00565913"/>
    <w:rsid w:val="0056742B"/>
    <w:rsid w:val="00577715"/>
    <w:rsid w:val="00590DA5"/>
    <w:rsid w:val="00595083"/>
    <w:rsid w:val="005A09AD"/>
    <w:rsid w:val="005A5284"/>
    <w:rsid w:val="005B3ED9"/>
    <w:rsid w:val="005C7EE6"/>
    <w:rsid w:val="005D044C"/>
    <w:rsid w:val="005D05F4"/>
    <w:rsid w:val="005E1143"/>
    <w:rsid w:val="005E3709"/>
    <w:rsid w:val="005E629D"/>
    <w:rsid w:val="005E7E8B"/>
    <w:rsid w:val="005F63F4"/>
    <w:rsid w:val="00606619"/>
    <w:rsid w:val="00631437"/>
    <w:rsid w:val="00654053"/>
    <w:rsid w:val="0065725A"/>
    <w:rsid w:val="00662053"/>
    <w:rsid w:val="006725ED"/>
    <w:rsid w:val="00676571"/>
    <w:rsid w:val="00677D3B"/>
    <w:rsid w:val="00692E68"/>
    <w:rsid w:val="006A40D9"/>
    <w:rsid w:val="006A4D07"/>
    <w:rsid w:val="006A5EF2"/>
    <w:rsid w:val="006B3011"/>
    <w:rsid w:val="006B570D"/>
    <w:rsid w:val="006B7A51"/>
    <w:rsid w:val="006D6D6F"/>
    <w:rsid w:val="006E0E2A"/>
    <w:rsid w:val="006E177A"/>
    <w:rsid w:val="006F355C"/>
    <w:rsid w:val="00703722"/>
    <w:rsid w:val="00703AF5"/>
    <w:rsid w:val="007072D4"/>
    <w:rsid w:val="00721000"/>
    <w:rsid w:val="00730CFF"/>
    <w:rsid w:val="0074246E"/>
    <w:rsid w:val="00744162"/>
    <w:rsid w:val="00746634"/>
    <w:rsid w:val="007533F2"/>
    <w:rsid w:val="00757235"/>
    <w:rsid w:val="00761873"/>
    <w:rsid w:val="007714CE"/>
    <w:rsid w:val="007731E1"/>
    <w:rsid w:val="00783D42"/>
    <w:rsid w:val="00797B23"/>
    <w:rsid w:val="007A2597"/>
    <w:rsid w:val="007A545D"/>
    <w:rsid w:val="007B2A15"/>
    <w:rsid w:val="007B6480"/>
    <w:rsid w:val="007C095A"/>
    <w:rsid w:val="007C1E1E"/>
    <w:rsid w:val="007C7C08"/>
    <w:rsid w:val="007D0500"/>
    <w:rsid w:val="007D7D22"/>
    <w:rsid w:val="007E5873"/>
    <w:rsid w:val="008014BB"/>
    <w:rsid w:val="008028CC"/>
    <w:rsid w:val="008112BF"/>
    <w:rsid w:val="0081722E"/>
    <w:rsid w:val="00824A15"/>
    <w:rsid w:val="00832D41"/>
    <w:rsid w:val="008453E9"/>
    <w:rsid w:val="00853B7E"/>
    <w:rsid w:val="008A5491"/>
    <w:rsid w:val="008B6FA5"/>
    <w:rsid w:val="008C4A9C"/>
    <w:rsid w:val="008D316E"/>
    <w:rsid w:val="008D4537"/>
    <w:rsid w:val="008D76D4"/>
    <w:rsid w:val="008E68D3"/>
    <w:rsid w:val="008E7EFD"/>
    <w:rsid w:val="00902E0A"/>
    <w:rsid w:val="00905E11"/>
    <w:rsid w:val="009113C6"/>
    <w:rsid w:val="00913D6F"/>
    <w:rsid w:val="00924250"/>
    <w:rsid w:val="00925D1A"/>
    <w:rsid w:val="0093663B"/>
    <w:rsid w:val="0095347C"/>
    <w:rsid w:val="009544DE"/>
    <w:rsid w:val="0096124E"/>
    <w:rsid w:val="009631ED"/>
    <w:rsid w:val="00966BFB"/>
    <w:rsid w:val="00967936"/>
    <w:rsid w:val="009774F1"/>
    <w:rsid w:val="00980FFE"/>
    <w:rsid w:val="0098754F"/>
    <w:rsid w:val="009953DC"/>
    <w:rsid w:val="009A2244"/>
    <w:rsid w:val="009A612A"/>
    <w:rsid w:val="009B0006"/>
    <w:rsid w:val="009B1C00"/>
    <w:rsid w:val="009B617D"/>
    <w:rsid w:val="009C6579"/>
    <w:rsid w:val="009D2F61"/>
    <w:rsid w:val="009F456A"/>
    <w:rsid w:val="00A141EC"/>
    <w:rsid w:val="00A26519"/>
    <w:rsid w:val="00A273C2"/>
    <w:rsid w:val="00A30981"/>
    <w:rsid w:val="00A67313"/>
    <w:rsid w:val="00A6788B"/>
    <w:rsid w:val="00A74061"/>
    <w:rsid w:val="00A75314"/>
    <w:rsid w:val="00A8630C"/>
    <w:rsid w:val="00A949E7"/>
    <w:rsid w:val="00AA68FF"/>
    <w:rsid w:val="00AB48A0"/>
    <w:rsid w:val="00AD3DAC"/>
    <w:rsid w:val="00AE38E9"/>
    <w:rsid w:val="00AE55B4"/>
    <w:rsid w:val="00AF6FC8"/>
    <w:rsid w:val="00B15990"/>
    <w:rsid w:val="00B25052"/>
    <w:rsid w:val="00B5119E"/>
    <w:rsid w:val="00B64C21"/>
    <w:rsid w:val="00B757EF"/>
    <w:rsid w:val="00B777D7"/>
    <w:rsid w:val="00B80F2E"/>
    <w:rsid w:val="00B842B0"/>
    <w:rsid w:val="00B860B5"/>
    <w:rsid w:val="00BA0331"/>
    <w:rsid w:val="00BA5074"/>
    <w:rsid w:val="00BC523A"/>
    <w:rsid w:val="00BD4B8A"/>
    <w:rsid w:val="00BD5BC5"/>
    <w:rsid w:val="00BE7B14"/>
    <w:rsid w:val="00BF2F7C"/>
    <w:rsid w:val="00C05CC1"/>
    <w:rsid w:val="00C05FF0"/>
    <w:rsid w:val="00C06BDF"/>
    <w:rsid w:val="00C12EF6"/>
    <w:rsid w:val="00C169C1"/>
    <w:rsid w:val="00C24910"/>
    <w:rsid w:val="00C251E0"/>
    <w:rsid w:val="00C330DE"/>
    <w:rsid w:val="00C4089C"/>
    <w:rsid w:val="00C503F4"/>
    <w:rsid w:val="00C60FC0"/>
    <w:rsid w:val="00C71C54"/>
    <w:rsid w:val="00C82128"/>
    <w:rsid w:val="00C913DA"/>
    <w:rsid w:val="00C92BB4"/>
    <w:rsid w:val="00CA059B"/>
    <w:rsid w:val="00CA25A8"/>
    <w:rsid w:val="00CB0465"/>
    <w:rsid w:val="00CC2045"/>
    <w:rsid w:val="00CC5A33"/>
    <w:rsid w:val="00CC6F01"/>
    <w:rsid w:val="00CD2869"/>
    <w:rsid w:val="00CD7853"/>
    <w:rsid w:val="00CE36D6"/>
    <w:rsid w:val="00D1364B"/>
    <w:rsid w:val="00D172A0"/>
    <w:rsid w:val="00D17A49"/>
    <w:rsid w:val="00D2381C"/>
    <w:rsid w:val="00D5625C"/>
    <w:rsid w:val="00D6450B"/>
    <w:rsid w:val="00D703F5"/>
    <w:rsid w:val="00D7746F"/>
    <w:rsid w:val="00D82DED"/>
    <w:rsid w:val="00D874AF"/>
    <w:rsid w:val="00D95AB1"/>
    <w:rsid w:val="00DA4A88"/>
    <w:rsid w:val="00DB6308"/>
    <w:rsid w:val="00DC0F8A"/>
    <w:rsid w:val="00DC4EF5"/>
    <w:rsid w:val="00DC66E1"/>
    <w:rsid w:val="00DC777C"/>
    <w:rsid w:val="00DC7C25"/>
    <w:rsid w:val="00DD610C"/>
    <w:rsid w:val="00DE6040"/>
    <w:rsid w:val="00E07F95"/>
    <w:rsid w:val="00E124A5"/>
    <w:rsid w:val="00E12F84"/>
    <w:rsid w:val="00E2190C"/>
    <w:rsid w:val="00E23562"/>
    <w:rsid w:val="00E30ACF"/>
    <w:rsid w:val="00E36241"/>
    <w:rsid w:val="00E53FBF"/>
    <w:rsid w:val="00E565FC"/>
    <w:rsid w:val="00E656EB"/>
    <w:rsid w:val="00E8139F"/>
    <w:rsid w:val="00EA7767"/>
    <w:rsid w:val="00EB301D"/>
    <w:rsid w:val="00EC5783"/>
    <w:rsid w:val="00EC5B8C"/>
    <w:rsid w:val="00ED05D9"/>
    <w:rsid w:val="00EF2F7F"/>
    <w:rsid w:val="00F00A55"/>
    <w:rsid w:val="00F0176A"/>
    <w:rsid w:val="00F0245E"/>
    <w:rsid w:val="00F02532"/>
    <w:rsid w:val="00F14587"/>
    <w:rsid w:val="00F170AF"/>
    <w:rsid w:val="00F21DEF"/>
    <w:rsid w:val="00F2404D"/>
    <w:rsid w:val="00F47F36"/>
    <w:rsid w:val="00F5243E"/>
    <w:rsid w:val="00F60A2D"/>
    <w:rsid w:val="00F60E11"/>
    <w:rsid w:val="00F616CD"/>
    <w:rsid w:val="00F63C1A"/>
    <w:rsid w:val="00F63E34"/>
    <w:rsid w:val="00F65CCC"/>
    <w:rsid w:val="00F74E49"/>
    <w:rsid w:val="00F74F53"/>
    <w:rsid w:val="00F75D25"/>
    <w:rsid w:val="00F76BE4"/>
    <w:rsid w:val="00F817B6"/>
    <w:rsid w:val="00F83535"/>
    <w:rsid w:val="00F873DB"/>
    <w:rsid w:val="00F9185E"/>
    <w:rsid w:val="00FB064D"/>
    <w:rsid w:val="00FC7F24"/>
    <w:rsid w:val="00FD509F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6605D-338E-4626-B485-F57C7EC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F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4B728F"/>
    <w:pPr>
      <w:outlineLvl w:val="3"/>
    </w:pPr>
    <w:rPr>
      <w:rFonts w:ascii="Arial" w:hAnsi="Arial" w:cs="Arial"/>
      <w:b/>
      <w:bCs/>
      <w:color w:val="BE1D1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7C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677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B6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link w:val="Heading4"/>
    <w:uiPriority w:val="99"/>
    <w:semiHidden/>
    <w:rsid w:val="004B728F"/>
    <w:rPr>
      <w:rFonts w:ascii="Arial" w:eastAsia="Times New Roman" w:hAnsi="Arial" w:cs="Arial"/>
      <w:b/>
      <w:bCs/>
      <w:color w:val="BE1D18"/>
      <w:sz w:val="21"/>
      <w:szCs w:val="21"/>
      <w:lang w:val="en-US" w:eastAsia="en-US"/>
    </w:rPr>
  </w:style>
  <w:style w:type="paragraph" w:styleId="NoSpacing">
    <w:name w:val="No Spacing"/>
    <w:qFormat/>
    <w:rsid w:val="004B728F"/>
    <w:rPr>
      <w:rFonts w:ascii="Times New Roman" w:hAnsi="Times New Roman"/>
      <w:sz w:val="24"/>
      <w:szCs w:val="24"/>
      <w:lang w:val="en-US" w:eastAsia="en-US"/>
    </w:rPr>
  </w:style>
  <w:style w:type="character" w:customStyle="1" w:styleId="rvts3">
    <w:name w:val="rvts3"/>
    <w:rsid w:val="004B728F"/>
  </w:style>
  <w:style w:type="character" w:customStyle="1" w:styleId="redbold">
    <w:name w:val="red_bold"/>
    <w:rsid w:val="00590DA5"/>
  </w:style>
  <w:style w:type="character" w:customStyle="1" w:styleId="rvts2">
    <w:name w:val="rvts2"/>
    <w:rsid w:val="00590DA5"/>
  </w:style>
  <w:style w:type="character" w:customStyle="1" w:styleId="apple-converted-space">
    <w:name w:val="apple-converted-space"/>
    <w:rsid w:val="00757235"/>
  </w:style>
  <w:style w:type="character" w:styleId="Emphasis">
    <w:name w:val="Emphasis"/>
    <w:uiPriority w:val="20"/>
    <w:qFormat/>
    <w:rsid w:val="007A545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59C2-5B26-4FBF-8F2E-5CC2A9C6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Regulatorno telo za elektronske medije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Regulatorno telo za elektronske medije RRA</cp:lastModifiedBy>
  <cp:revision>28</cp:revision>
  <cp:lastPrinted>2017-10-27T12:55:00Z</cp:lastPrinted>
  <dcterms:created xsi:type="dcterms:W3CDTF">2017-04-03T10:27:00Z</dcterms:created>
  <dcterms:modified xsi:type="dcterms:W3CDTF">2017-11-14T15:51:00Z</dcterms:modified>
</cp:coreProperties>
</file>