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C8" w:rsidRDefault="00077DC8" w:rsidP="00320F79">
      <w:pPr>
        <w:rPr>
          <w:b/>
          <w:lang w:val="sr-Cyrl-RS"/>
        </w:rPr>
      </w:pPr>
      <w:r>
        <w:rPr>
          <w:b/>
          <w:lang w:val="sr-Cyrl-RS"/>
        </w:rPr>
        <w:t>Број:</w:t>
      </w:r>
    </w:p>
    <w:p w:rsidR="00077DC8" w:rsidRDefault="00077DC8" w:rsidP="00320F79">
      <w:pPr>
        <w:rPr>
          <w:b/>
          <w:lang w:val="sr-Cyrl-RS"/>
        </w:rPr>
      </w:pPr>
      <w:r>
        <w:rPr>
          <w:b/>
          <w:lang w:val="sr-Cyrl-RS"/>
        </w:rPr>
        <w:t>Датум:</w:t>
      </w:r>
    </w:p>
    <w:p w:rsidR="00077DC8" w:rsidRPr="00D50E14" w:rsidRDefault="00077DC8" w:rsidP="00320F79">
      <w:pPr>
        <w:rPr>
          <w:b/>
          <w:lang w:val="sr-Cyrl-RS"/>
        </w:rPr>
      </w:pPr>
      <w:r>
        <w:rPr>
          <w:b/>
          <w:lang w:val="sr-Cyrl-RS"/>
        </w:rPr>
        <w:t>Београд</w:t>
      </w:r>
    </w:p>
    <w:p w:rsidR="00797B23" w:rsidRPr="005F3B13" w:rsidRDefault="00797B23" w:rsidP="00320F79">
      <w:pPr>
        <w:rPr>
          <w:b/>
          <w:bCs/>
          <w:spacing w:val="60"/>
          <w:lang w:val="ru-RU"/>
        </w:rPr>
      </w:pPr>
    </w:p>
    <w:p w:rsidR="00797B23" w:rsidRDefault="00797B23" w:rsidP="00320F79">
      <w:pPr>
        <w:jc w:val="center"/>
        <w:rPr>
          <w:b/>
        </w:rPr>
      </w:pPr>
      <w:r w:rsidRPr="005C2A4B">
        <w:rPr>
          <w:b/>
        </w:rPr>
        <w:t>З</w:t>
      </w:r>
      <w:r>
        <w:rPr>
          <w:b/>
        </w:rPr>
        <w:t xml:space="preserve"> </w:t>
      </w:r>
      <w:r w:rsidRPr="005C2A4B">
        <w:rPr>
          <w:b/>
        </w:rPr>
        <w:t>А</w:t>
      </w:r>
      <w:r>
        <w:rPr>
          <w:b/>
        </w:rPr>
        <w:t xml:space="preserve"> </w:t>
      </w:r>
      <w:r w:rsidRPr="005C2A4B">
        <w:rPr>
          <w:b/>
        </w:rPr>
        <w:t>П</w:t>
      </w:r>
      <w:r>
        <w:rPr>
          <w:b/>
        </w:rPr>
        <w:t xml:space="preserve"> </w:t>
      </w:r>
      <w:r w:rsidRPr="005C2A4B">
        <w:rPr>
          <w:b/>
        </w:rPr>
        <w:t>И</w:t>
      </w:r>
      <w:r>
        <w:rPr>
          <w:b/>
        </w:rPr>
        <w:t xml:space="preserve"> </w:t>
      </w:r>
      <w:r w:rsidRPr="005C2A4B">
        <w:rPr>
          <w:b/>
        </w:rPr>
        <w:t>С</w:t>
      </w:r>
      <w:r>
        <w:rPr>
          <w:b/>
        </w:rPr>
        <w:t xml:space="preserve"> </w:t>
      </w:r>
      <w:r w:rsidRPr="005C2A4B">
        <w:rPr>
          <w:b/>
        </w:rPr>
        <w:t>Н</w:t>
      </w:r>
      <w:r>
        <w:rPr>
          <w:b/>
        </w:rPr>
        <w:t xml:space="preserve"> </w:t>
      </w:r>
      <w:r w:rsidRPr="005C2A4B">
        <w:rPr>
          <w:b/>
        </w:rPr>
        <w:t>И</w:t>
      </w:r>
      <w:r>
        <w:rPr>
          <w:b/>
        </w:rPr>
        <w:t xml:space="preserve"> </w:t>
      </w:r>
      <w:r w:rsidRPr="005C2A4B">
        <w:rPr>
          <w:b/>
        </w:rPr>
        <w:t>К</w:t>
      </w:r>
    </w:p>
    <w:p w:rsidR="00320F79" w:rsidRDefault="00320F79" w:rsidP="00320F79">
      <w:pPr>
        <w:jc w:val="center"/>
        <w:rPr>
          <w:b/>
        </w:rPr>
      </w:pPr>
    </w:p>
    <w:p w:rsidR="00320F79" w:rsidRPr="005C2A4B" w:rsidRDefault="00320F79" w:rsidP="00320F79">
      <w:pPr>
        <w:jc w:val="center"/>
        <w:rPr>
          <w:b/>
        </w:rPr>
      </w:pPr>
    </w:p>
    <w:p w:rsidR="00065FAA" w:rsidRDefault="00065FAA" w:rsidP="00320F79">
      <w:pPr>
        <w:tabs>
          <w:tab w:val="left" w:pos="0"/>
        </w:tabs>
        <w:rPr>
          <w:lang w:val="sr-Cyrl-CS"/>
        </w:rPr>
      </w:pPr>
    </w:p>
    <w:p w:rsidR="00595083" w:rsidRPr="00595083" w:rsidRDefault="00595083" w:rsidP="00320F79">
      <w:pPr>
        <w:ind w:firstLine="720"/>
        <w:jc w:val="both"/>
        <w:rPr>
          <w:bCs/>
          <w:lang w:val="ru-RU"/>
        </w:rPr>
      </w:pPr>
      <w:r w:rsidRPr="00595083">
        <w:rPr>
          <w:bCs/>
          <w:lang w:val="ru-RU"/>
        </w:rPr>
        <w:t xml:space="preserve">са </w:t>
      </w:r>
      <w:r>
        <w:rPr>
          <w:b/>
          <w:bCs/>
          <w:lang w:val="ru-RU"/>
        </w:rPr>
        <w:t>2</w:t>
      </w:r>
      <w:r w:rsidR="00966BFB">
        <w:rPr>
          <w:b/>
          <w:bCs/>
          <w:lang w:val="sr-Latn-RS"/>
        </w:rPr>
        <w:t>9</w:t>
      </w:r>
      <w:r w:rsidR="00F779A3">
        <w:rPr>
          <w:b/>
          <w:bCs/>
          <w:lang w:val="sr-Latn-RS"/>
        </w:rPr>
        <w:t>3</w:t>
      </w:r>
      <w:r w:rsidRPr="00595083">
        <w:rPr>
          <w:b/>
          <w:bCs/>
          <w:lang w:val="ru-RU"/>
        </w:rPr>
        <w:t xml:space="preserve">. ванредне седнице </w:t>
      </w:r>
      <w:r w:rsidRPr="00595083">
        <w:rPr>
          <w:bCs/>
          <w:lang w:val="ru-RU"/>
        </w:rPr>
        <w:t xml:space="preserve">Савета </w:t>
      </w:r>
      <w:r>
        <w:rPr>
          <w:bCs/>
          <w:lang w:val="sr-Cyrl-RS"/>
        </w:rPr>
        <w:t>Регулаторног тела за електронске медије</w:t>
      </w:r>
      <w:r w:rsidRPr="00595083">
        <w:rPr>
          <w:bCs/>
          <w:lang w:val="ru-RU"/>
        </w:rPr>
        <w:t xml:space="preserve"> (у даљем тексту: Савет</w:t>
      </w:r>
      <w:r>
        <w:rPr>
          <w:bCs/>
          <w:lang w:val="sr-Latn-RS"/>
        </w:rPr>
        <w:t xml:space="preserve"> </w:t>
      </w:r>
      <w:r>
        <w:rPr>
          <w:bCs/>
          <w:lang w:val="sr-Cyrl-RS"/>
        </w:rPr>
        <w:t>РЕМ</w:t>
      </w:r>
      <w:r w:rsidRPr="00595083">
        <w:rPr>
          <w:bCs/>
          <w:lang w:val="ru-RU"/>
        </w:rPr>
        <w:t xml:space="preserve">), одржане </w:t>
      </w:r>
      <w:r w:rsidR="00F779A3">
        <w:rPr>
          <w:bCs/>
          <w:lang w:val="sr-Latn-RS"/>
        </w:rPr>
        <w:t>28</w:t>
      </w:r>
      <w:r w:rsidRPr="00595083">
        <w:rPr>
          <w:bCs/>
          <w:lang w:val="ru-RU"/>
        </w:rPr>
        <w:t>.</w:t>
      </w:r>
      <w:r w:rsidR="00AD3DAC">
        <w:rPr>
          <w:bCs/>
          <w:lang w:val="sr-Latn-RS"/>
        </w:rPr>
        <w:t>1</w:t>
      </w:r>
      <w:r w:rsidR="00F779A3">
        <w:rPr>
          <w:bCs/>
          <w:lang w:val="sr-Latn-RS"/>
        </w:rPr>
        <w:t>2</w:t>
      </w:r>
      <w:r w:rsidRPr="00595083">
        <w:rPr>
          <w:bCs/>
          <w:lang w:val="ru-RU"/>
        </w:rPr>
        <w:t>.201</w:t>
      </w:r>
      <w:r w:rsidR="000F7CF6">
        <w:rPr>
          <w:bCs/>
          <w:lang w:val="sr-Latn-RS"/>
        </w:rPr>
        <w:t>7</w:t>
      </w:r>
      <w:r w:rsidRPr="00595083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  <w:r w:rsidRPr="00595083">
        <w:rPr>
          <w:bCs/>
          <w:lang w:val="ru-RU"/>
        </w:rPr>
        <w:t>године, са почетком у 1</w:t>
      </w:r>
      <w:r w:rsidR="00F779A3">
        <w:rPr>
          <w:bCs/>
          <w:lang w:val="sr-Latn-RS"/>
        </w:rPr>
        <w:t>3</w:t>
      </w:r>
      <w:r w:rsidRPr="006602FA">
        <w:rPr>
          <w:bCs/>
          <w:lang w:val="ru-RU"/>
        </w:rPr>
        <w:t>,</w:t>
      </w:r>
      <w:r w:rsidR="00966BFB">
        <w:rPr>
          <w:bCs/>
          <w:lang w:val="sr-Latn-RS"/>
        </w:rPr>
        <w:t>00</w:t>
      </w:r>
      <w:r w:rsidRPr="00595083">
        <w:rPr>
          <w:bCs/>
          <w:lang w:val="ru-RU"/>
        </w:rPr>
        <w:t xml:space="preserve"> часова</w:t>
      </w:r>
    </w:p>
    <w:p w:rsidR="00595083" w:rsidRPr="00595083" w:rsidRDefault="00595083" w:rsidP="00320F79">
      <w:pPr>
        <w:jc w:val="both"/>
        <w:rPr>
          <w:bCs/>
          <w:lang w:val="ru-RU"/>
        </w:rPr>
      </w:pPr>
    </w:p>
    <w:p w:rsidR="00595083" w:rsidRDefault="00595083" w:rsidP="00320F79">
      <w:pPr>
        <w:ind w:firstLine="720"/>
        <w:jc w:val="both"/>
        <w:rPr>
          <w:bCs/>
        </w:rPr>
      </w:pPr>
      <w:r w:rsidRPr="00595083">
        <w:rPr>
          <w:lang w:val="ru-RU"/>
        </w:rPr>
        <w:t xml:space="preserve">У раду седнице учествовали су телефонским путем сходно члану 37. </w:t>
      </w:r>
      <w:r>
        <w:t>Став 2 Пословника о раду Савета Р</w:t>
      </w:r>
      <w:r w:rsidR="000D3412">
        <w:rPr>
          <w:lang w:val="sr-Cyrl-RS"/>
        </w:rPr>
        <w:t>ЕМ</w:t>
      </w:r>
      <w:r>
        <w:t xml:space="preserve">, следећи </w:t>
      </w:r>
      <w:r>
        <w:rPr>
          <w:bCs/>
        </w:rPr>
        <w:t>чланови Савета:</w:t>
      </w:r>
    </w:p>
    <w:p w:rsidR="00595083" w:rsidRDefault="00595083" w:rsidP="00320F79">
      <w:pPr>
        <w:jc w:val="both"/>
        <w:rPr>
          <w:bCs/>
        </w:rPr>
      </w:pPr>
    </w:p>
    <w:p w:rsidR="007C7C08" w:rsidRDefault="007C7C08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 w:rsidRPr="007C7C08">
        <w:rPr>
          <w:lang w:val="sr-Cyrl-CS" w:eastAsia="sr-Latn-CS"/>
        </w:rPr>
        <w:t>Горан Петровић, заменик председника Савета;</w:t>
      </w:r>
    </w:p>
    <w:p w:rsidR="007C7C08" w:rsidRPr="00DC4EF5" w:rsidRDefault="00D82DED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Оливера Зекић</w:t>
      </w:r>
      <w:r w:rsidR="00980FFE">
        <w:rPr>
          <w:lang w:val="sr-Latn-RS" w:eastAsia="sr-Latn-CS"/>
        </w:rPr>
        <w:t xml:space="preserve">, </w:t>
      </w:r>
      <w:r w:rsidR="00980FFE">
        <w:rPr>
          <w:lang w:val="sr-Cyrl-RS"/>
        </w:rPr>
        <w:t>члан Савета</w:t>
      </w:r>
    </w:p>
    <w:p w:rsidR="00DC4EF5" w:rsidRPr="000F7CF6" w:rsidRDefault="00D1364B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Александра Ј</w:t>
      </w:r>
      <w:r w:rsidR="00DC4EF5">
        <w:rPr>
          <w:lang w:val="sr-Cyrl-RS" w:eastAsia="sr-Latn-CS"/>
        </w:rPr>
        <w:t>анковић</w:t>
      </w:r>
      <w:r w:rsidR="00980FFE">
        <w:rPr>
          <w:lang w:val="sr-Latn-RS" w:eastAsia="sr-Latn-CS"/>
        </w:rPr>
        <w:t xml:space="preserve">, </w:t>
      </w:r>
      <w:r w:rsidR="00980FFE">
        <w:rPr>
          <w:lang w:val="sr-Cyrl-RS"/>
        </w:rPr>
        <w:t>члан Савета</w:t>
      </w:r>
    </w:p>
    <w:p w:rsidR="000F7CF6" w:rsidRPr="000F7CF6" w:rsidRDefault="000F7CF6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мр. Горана Пековић</w:t>
      </w:r>
      <w:r>
        <w:rPr>
          <w:lang w:val="sr-Latn-RS" w:eastAsia="sr-Latn-CS"/>
        </w:rPr>
        <w:t>,</w:t>
      </w:r>
      <w:r w:rsidRPr="000F7CF6">
        <w:rPr>
          <w:lang w:val="sr-Cyrl-RS"/>
        </w:rPr>
        <w:t xml:space="preserve"> </w:t>
      </w:r>
      <w:r>
        <w:rPr>
          <w:lang w:val="sr-Cyrl-RS"/>
        </w:rPr>
        <w:t>члан Савета</w:t>
      </w:r>
    </w:p>
    <w:p w:rsidR="000F7CF6" w:rsidRPr="000F7CF6" w:rsidRDefault="000F7CF6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Ђорђ</w:t>
      </w:r>
      <w:r>
        <w:rPr>
          <w:lang w:val="sr-Latn-RS" w:eastAsia="sr-Latn-CS"/>
        </w:rPr>
        <w:t>e</w:t>
      </w:r>
      <w:r>
        <w:rPr>
          <w:lang w:val="sr-Cyrl-RS" w:eastAsia="sr-Latn-CS"/>
        </w:rPr>
        <w:t xml:space="preserve"> Возаревић</w:t>
      </w:r>
      <w:r>
        <w:rPr>
          <w:lang w:val="sr-Latn-RS" w:eastAsia="sr-Latn-CS"/>
        </w:rPr>
        <w:t>,</w:t>
      </w:r>
      <w:r w:rsidRPr="000F7CF6">
        <w:rPr>
          <w:lang w:val="sr-Cyrl-RS"/>
        </w:rPr>
        <w:t xml:space="preserve"> </w:t>
      </w:r>
      <w:r>
        <w:rPr>
          <w:lang w:val="sr-Cyrl-RS"/>
        </w:rPr>
        <w:t>члан Савета</w:t>
      </w:r>
    </w:p>
    <w:p w:rsidR="000F7CF6" w:rsidRPr="00757235" w:rsidRDefault="000F7CF6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Радој</w:t>
      </w:r>
      <w:r>
        <w:rPr>
          <w:lang w:val="sr-Latn-RS" w:eastAsia="sr-Latn-CS"/>
        </w:rPr>
        <w:t>e</w:t>
      </w:r>
      <w:r>
        <w:rPr>
          <w:lang w:val="sr-Cyrl-RS" w:eastAsia="sr-Latn-CS"/>
        </w:rPr>
        <w:t xml:space="preserve"> Кујовић</w:t>
      </w:r>
      <w:r>
        <w:rPr>
          <w:lang w:val="sr-Latn-RS" w:eastAsia="sr-Latn-CS"/>
        </w:rPr>
        <w:t>,</w:t>
      </w:r>
      <w:r w:rsidRPr="000F7CF6">
        <w:rPr>
          <w:lang w:val="sr-Cyrl-RS"/>
        </w:rPr>
        <w:t xml:space="preserve"> </w:t>
      </w:r>
      <w:r>
        <w:rPr>
          <w:lang w:val="sr-Cyrl-RS"/>
        </w:rPr>
        <w:t>члан Савета</w:t>
      </w:r>
    </w:p>
    <w:p w:rsidR="007C7C08" w:rsidRPr="007C7C08" w:rsidRDefault="007C7C08" w:rsidP="00320F79">
      <w:pPr>
        <w:ind w:left="720"/>
        <w:jc w:val="both"/>
        <w:rPr>
          <w:lang w:val="sr-Cyrl-CS" w:eastAsia="sr-Latn-CS"/>
        </w:rPr>
      </w:pPr>
    </w:p>
    <w:p w:rsidR="007C7C08" w:rsidRPr="007C7C08" w:rsidRDefault="007C7C08" w:rsidP="00320F79">
      <w:pPr>
        <w:ind w:firstLine="720"/>
        <w:jc w:val="both"/>
        <w:rPr>
          <w:lang w:val="sr-Cyrl-CS" w:eastAsia="sr-Latn-CS"/>
        </w:rPr>
      </w:pPr>
      <w:r w:rsidRPr="007C7C08">
        <w:rPr>
          <w:lang w:val="sr-Cyrl-CS" w:eastAsia="sr-Latn-CS"/>
        </w:rPr>
        <w:t>Седници је присуствов</w:t>
      </w:r>
      <w:r w:rsidRPr="007C7C08">
        <w:rPr>
          <w:lang w:val="sr-Cyrl-RS" w:eastAsia="sr-Latn-CS"/>
        </w:rPr>
        <w:t>а</w:t>
      </w:r>
      <w:r w:rsidR="00757235">
        <w:rPr>
          <w:lang w:val="sr-Cyrl-RS" w:eastAsia="sr-Latn-CS"/>
        </w:rPr>
        <w:t>ла</w:t>
      </w:r>
      <w:r w:rsidRPr="007C7C08">
        <w:rPr>
          <w:lang w:val="sr-Cyrl-RS" w:eastAsia="sr-Latn-CS"/>
        </w:rPr>
        <w:t xml:space="preserve"> </w:t>
      </w:r>
      <w:r w:rsidR="00757235">
        <w:rPr>
          <w:lang w:val="sr-Cyrl-RS" w:eastAsia="sr-Latn-CS"/>
        </w:rPr>
        <w:t>Драгана Таљић, секретар канцеларије Савета.</w:t>
      </w:r>
    </w:p>
    <w:p w:rsidR="007C7C08" w:rsidRPr="007C7C08" w:rsidRDefault="007C7C08" w:rsidP="00320F79">
      <w:pPr>
        <w:jc w:val="both"/>
        <w:rPr>
          <w:lang w:val="sr-Cyrl-CS" w:eastAsia="sr-Latn-CS"/>
        </w:rPr>
      </w:pPr>
    </w:p>
    <w:p w:rsidR="007C7C08" w:rsidRPr="007C7C08" w:rsidRDefault="007C7C08" w:rsidP="00320F79">
      <w:pPr>
        <w:ind w:firstLine="720"/>
        <w:jc w:val="both"/>
        <w:rPr>
          <w:lang w:val="sr-Cyrl-CS" w:eastAsia="sr-Latn-CS"/>
        </w:rPr>
      </w:pPr>
      <w:r w:rsidRPr="007C7C08">
        <w:rPr>
          <w:lang w:val="sr-Cyrl-CS" w:eastAsia="sr-Latn-CS"/>
        </w:rPr>
        <w:t xml:space="preserve">Седницом је председавао </w:t>
      </w:r>
      <w:r w:rsidR="00FC7F24" w:rsidRPr="007C7C08">
        <w:rPr>
          <w:lang w:val="sr-Cyrl-CS" w:eastAsia="sr-Latn-CS"/>
        </w:rPr>
        <w:t>заменик председника Савета</w:t>
      </w:r>
      <w:r w:rsidRPr="007C7C08">
        <w:rPr>
          <w:lang w:val="sr-Cyrl-CS" w:eastAsia="sr-Latn-CS"/>
        </w:rPr>
        <w:t xml:space="preserve">, </w:t>
      </w:r>
      <w:r w:rsidR="00FC7F24" w:rsidRPr="007C7C08">
        <w:rPr>
          <w:lang w:val="sr-Cyrl-CS" w:eastAsia="sr-Latn-CS"/>
        </w:rPr>
        <w:t>Горан Петровић</w:t>
      </w:r>
      <w:r w:rsidRPr="007C7C08">
        <w:rPr>
          <w:lang w:val="sr-Cyrl-CS" w:eastAsia="sr-Latn-CS"/>
        </w:rPr>
        <w:t>,</w:t>
      </w:r>
      <w:r w:rsidRPr="007C7C08">
        <w:rPr>
          <w:lang w:val="sr-Latn-CS" w:eastAsia="sr-Latn-CS"/>
        </w:rPr>
        <w:t xml:space="preserve"> </w:t>
      </w:r>
      <w:r w:rsidRPr="007C7C08">
        <w:rPr>
          <w:lang w:val="sr-Cyrl-CS" w:eastAsia="sr-Latn-CS"/>
        </w:rPr>
        <w:t xml:space="preserve">који је </w:t>
      </w:r>
      <w:r w:rsidRPr="007C7C08">
        <w:rPr>
          <w:lang w:val="sr-Latn-CS" w:eastAsia="sr-Latn-CS"/>
        </w:rPr>
        <w:t>констатовао да Савет има кворум за рад и пуноправно одлучивање.</w:t>
      </w:r>
      <w:r w:rsidRPr="007C7C08">
        <w:rPr>
          <w:lang w:val="sr-Cyrl-CS" w:eastAsia="sr-Latn-CS"/>
        </w:rPr>
        <w:t xml:space="preserve">  </w:t>
      </w:r>
    </w:p>
    <w:p w:rsidR="00595083" w:rsidRPr="00595083" w:rsidRDefault="00595083" w:rsidP="00320F79">
      <w:pPr>
        <w:jc w:val="both"/>
        <w:rPr>
          <w:lang w:val="ru-RU"/>
        </w:rPr>
      </w:pPr>
    </w:p>
    <w:p w:rsidR="00595083" w:rsidRDefault="00595083" w:rsidP="00320F79">
      <w:pPr>
        <w:ind w:firstLine="360"/>
        <w:jc w:val="both"/>
        <w:rPr>
          <w:lang w:val="ru-RU"/>
        </w:rPr>
      </w:pPr>
      <w:r w:rsidRPr="00595083">
        <w:rPr>
          <w:lang w:val="ru-RU"/>
        </w:rPr>
        <w:t>За седницу је предложен следећи дневни ред:</w:t>
      </w:r>
    </w:p>
    <w:p w:rsidR="00C330DE" w:rsidRPr="00AD3DAC" w:rsidRDefault="00C330DE" w:rsidP="00320F79">
      <w:pPr>
        <w:jc w:val="both"/>
        <w:rPr>
          <w:rFonts w:eastAsia="Calibri"/>
          <w:lang w:val="sr-Cyrl-CS"/>
        </w:rPr>
      </w:pPr>
    </w:p>
    <w:p w:rsidR="00AD3DAC" w:rsidRPr="00F779A3" w:rsidRDefault="00AD3DAC" w:rsidP="00F779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F779A3">
        <w:rPr>
          <w:rFonts w:ascii="Times New Roman" w:hAnsi="Times New Roman"/>
          <w:sz w:val="24"/>
          <w:szCs w:val="24"/>
          <w:lang w:val="sr-Cyrl-CS"/>
        </w:rPr>
        <w:t>Усвајање дневног реда</w:t>
      </w:r>
    </w:p>
    <w:p w:rsidR="00AD3DAC" w:rsidRPr="00F779A3" w:rsidRDefault="00F779A3" w:rsidP="00F779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779A3">
        <w:rPr>
          <w:rFonts w:ascii="Times New Roman" w:hAnsi="Times New Roman"/>
          <w:sz w:val="24"/>
          <w:szCs w:val="24"/>
          <w:lang w:val="sr-Cyrl-RS"/>
        </w:rPr>
        <w:t>Разматрање Плана набавки Регулаторног тела за електронске медије за 2018. годину и доношење одлуке</w:t>
      </w:r>
      <w:r w:rsidR="00AD3DAC" w:rsidRPr="00F779A3">
        <w:rPr>
          <w:rFonts w:ascii="Times New Roman" w:hAnsi="Times New Roman"/>
          <w:sz w:val="24"/>
          <w:szCs w:val="24"/>
          <w:lang w:val="sr-Cyrl-CS"/>
        </w:rPr>
        <w:t>;</w:t>
      </w:r>
    </w:p>
    <w:p w:rsidR="00AD3DAC" w:rsidRPr="00F779A3" w:rsidRDefault="00F779A3" w:rsidP="00F779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779A3">
        <w:rPr>
          <w:rFonts w:ascii="Times New Roman" w:hAnsi="Times New Roman"/>
          <w:sz w:val="24"/>
          <w:szCs w:val="24"/>
          <w:lang w:val="sr-Cyrl-RS"/>
        </w:rPr>
        <w:t>Разматрање Колективног уговора код послодавца Регулаторног тела са репрезентативним Синдикатом „Независност“ и доношење одлуке о закључивању уговора</w:t>
      </w:r>
      <w:r w:rsidR="00AD3DAC" w:rsidRPr="00F779A3">
        <w:rPr>
          <w:rFonts w:ascii="Times New Roman" w:hAnsi="Times New Roman"/>
          <w:sz w:val="24"/>
          <w:szCs w:val="24"/>
          <w:lang w:val="sr-Cyrl-CS"/>
        </w:rPr>
        <w:t>;</w:t>
      </w:r>
    </w:p>
    <w:p w:rsidR="00AD3DAC" w:rsidRPr="00F779A3" w:rsidRDefault="00F779A3" w:rsidP="00F779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779A3">
        <w:rPr>
          <w:rFonts w:ascii="Times New Roman" w:hAnsi="Times New Roman"/>
          <w:sz w:val="24"/>
          <w:szCs w:val="24"/>
          <w:lang w:val="sr-Cyrl-RS"/>
        </w:rPr>
        <w:t>Разматрање извештаја Службе за надзор и анализу о броју неправилности код националних тв пружалаца медијских услуга (пму) у вези са аудио-визуелном комерцијалном комуникацијом на основу законa о оглашавању за новембар 2017. године и доношење одлуке</w:t>
      </w:r>
      <w:r w:rsidR="00AD3DAC" w:rsidRPr="00F779A3">
        <w:rPr>
          <w:rFonts w:ascii="Times New Roman" w:hAnsi="Times New Roman"/>
          <w:sz w:val="24"/>
          <w:szCs w:val="24"/>
          <w:lang w:val="sr-Cyrl-CS"/>
        </w:rPr>
        <w:t>;</w:t>
      </w:r>
    </w:p>
    <w:p w:rsidR="00AD3DAC" w:rsidRPr="00F779A3" w:rsidRDefault="00F779A3" w:rsidP="00F779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779A3">
        <w:rPr>
          <w:rFonts w:ascii="Times New Roman" w:hAnsi="Times New Roman"/>
          <w:sz w:val="24"/>
          <w:szCs w:val="24"/>
          <w:lang w:val="sr-Cyrl-RS"/>
        </w:rPr>
        <w:t>Разматрање и доношење одлуке о поништају решења којим је укинуто привремено решење Савета Регулатора број 05-930/17-4 за утврђивање висине годишње накнаде за пружање медијске услуге  пружаоца медијске услуге Привредно друштво за радио и телевизијске активности ,,Mostnet RTV“ д.о.о. Прокупље, ул. Југ Богдана број 94 – Мостнет</w:t>
      </w:r>
      <w:r w:rsidR="00AD3DAC" w:rsidRPr="00F779A3">
        <w:rPr>
          <w:rFonts w:ascii="Times New Roman" w:hAnsi="Times New Roman"/>
          <w:sz w:val="24"/>
          <w:szCs w:val="24"/>
          <w:lang w:val="sr-Cyrl-CS"/>
        </w:rPr>
        <w:t>;</w:t>
      </w:r>
    </w:p>
    <w:p w:rsidR="00F779A3" w:rsidRPr="00F779A3" w:rsidRDefault="00F779A3" w:rsidP="00F779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779A3">
        <w:rPr>
          <w:rFonts w:ascii="Times New Roman" w:hAnsi="Times New Roman"/>
          <w:sz w:val="24"/>
          <w:szCs w:val="24"/>
        </w:rPr>
        <w:t xml:space="preserve">Доношење одлуке о издавању дозволе за пружање медијске услуге на основу захтева MEDIA ADVERTISING DOO ZA MARKETING I PROPAGANDU </w:t>
      </w:r>
      <w:r w:rsidRPr="00F779A3">
        <w:rPr>
          <w:rFonts w:ascii="Times New Roman" w:hAnsi="Times New Roman"/>
          <w:sz w:val="24"/>
          <w:szCs w:val="24"/>
        </w:rPr>
        <w:lastRenderedPageBreak/>
        <w:t>BEOGRAD (VOŽDOVAC), ул. Кнеза Богосава 6, Београд – Здравље ТВ, бр. 05-2855/17 од 27.12.2017. године, сходно члану 83. Закона о електронским медијима</w:t>
      </w:r>
      <w:r w:rsidRPr="00F779A3">
        <w:rPr>
          <w:rFonts w:ascii="Times New Roman" w:hAnsi="Times New Roman"/>
          <w:sz w:val="24"/>
          <w:szCs w:val="24"/>
        </w:rPr>
        <w:t>;</w:t>
      </w:r>
    </w:p>
    <w:p w:rsidR="00453C0F" w:rsidRPr="00AE1BCD" w:rsidRDefault="00F779A3" w:rsidP="00AE1BC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779A3">
        <w:rPr>
          <w:rFonts w:ascii="Times New Roman" w:hAnsi="Times New Roman"/>
          <w:sz w:val="24"/>
          <w:szCs w:val="24"/>
          <w:lang w:val="sr-Cyrl-RS"/>
        </w:rPr>
        <w:t>Доношење одлуке о издавању дозволе за пружање медијске услуге радија на основу захтева PREDUZEĆE ZA RADIO-DIFUZIJU, MARKETING I USLUGE RADIO TOP FM DOO BEOGRAD, ул. Рајка од Расине 30 , Београд -Radio TOP FM 106.8, бр. 05-2751/17 од 12.12.2017. године, сходно члану 83. Закона о електронским медијима</w:t>
      </w:r>
      <w:r w:rsidR="00AB48A0" w:rsidRPr="00F779A3">
        <w:rPr>
          <w:rFonts w:ascii="Times New Roman" w:hAnsi="Times New Roman"/>
          <w:sz w:val="24"/>
          <w:szCs w:val="24"/>
          <w:lang w:val="sr-Cyrl-CS"/>
        </w:rPr>
        <w:t>;</w:t>
      </w:r>
    </w:p>
    <w:p w:rsidR="0033488C" w:rsidRPr="0033488C" w:rsidRDefault="0033488C" w:rsidP="007C1E1E">
      <w:pPr>
        <w:numPr>
          <w:ilvl w:val="0"/>
          <w:numId w:val="1"/>
        </w:numPr>
        <w:jc w:val="center"/>
        <w:rPr>
          <w:lang w:val="ru-RU"/>
        </w:rPr>
      </w:pPr>
    </w:p>
    <w:p w:rsidR="000F7CF6" w:rsidRPr="00453C0F" w:rsidRDefault="0033488C" w:rsidP="007C1E1E">
      <w:pPr>
        <w:numPr>
          <w:ilvl w:val="0"/>
          <w:numId w:val="3"/>
        </w:numPr>
        <w:jc w:val="both"/>
        <w:rPr>
          <w:b/>
          <w:lang w:val="sr-Cyrl-CS" w:eastAsia="sr-Latn-CS"/>
        </w:rPr>
      </w:pPr>
      <w:r w:rsidRPr="0033488C">
        <w:rPr>
          <w:b/>
          <w:lang w:val="sr-Cyrl-CS" w:eastAsia="sr-Latn-CS"/>
        </w:rPr>
        <w:t>Усвајање дневног реда;</w:t>
      </w:r>
    </w:p>
    <w:p w:rsidR="000F7CF6" w:rsidRDefault="000F7CF6" w:rsidP="00320F79">
      <w:pPr>
        <w:ind w:left="720"/>
        <w:jc w:val="both"/>
        <w:rPr>
          <w:lang w:val="ru-RU"/>
        </w:rPr>
      </w:pPr>
    </w:p>
    <w:p w:rsidR="00F9185E" w:rsidRDefault="0006223B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F9185E" w:rsidRPr="0033488C" w:rsidRDefault="00F9185E" w:rsidP="00320F79">
      <w:pPr>
        <w:jc w:val="both"/>
        <w:rPr>
          <w:b/>
          <w:lang w:val="sr-Cyrl-RS" w:eastAsia="sr-Latn-CS"/>
        </w:rPr>
      </w:pPr>
    </w:p>
    <w:p w:rsidR="0033488C" w:rsidRPr="0033488C" w:rsidRDefault="0033488C" w:rsidP="00320F79">
      <w:pPr>
        <w:jc w:val="center"/>
        <w:rPr>
          <w:b/>
          <w:lang w:val="sr-Cyrl-CS" w:eastAsia="sr-Latn-CS"/>
        </w:rPr>
      </w:pPr>
      <w:r w:rsidRPr="0033488C">
        <w:rPr>
          <w:b/>
          <w:lang w:val="sr-Cyrl-CS" w:eastAsia="sr-Latn-CS"/>
        </w:rPr>
        <w:t>О Д Л У К У</w:t>
      </w:r>
    </w:p>
    <w:p w:rsidR="0033488C" w:rsidRPr="0033488C" w:rsidRDefault="0033488C" w:rsidP="00320F79">
      <w:pPr>
        <w:jc w:val="center"/>
        <w:rPr>
          <w:b/>
          <w:lang w:val="sr-Cyrl-CS" w:eastAsia="sr-Latn-CS"/>
        </w:rPr>
      </w:pPr>
    </w:p>
    <w:p w:rsidR="000F7CF6" w:rsidRPr="00AB48A0" w:rsidRDefault="0033488C" w:rsidP="00AB48A0">
      <w:pPr>
        <w:ind w:firstLine="720"/>
        <w:jc w:val="both"/>
        <w:rPr>
          <w:lang w:val="sr-Cyrl-RS" w:eastAsia="sr-Latn-CS"/>
        </w:rPr>
      </w:pPr>
      <w:r w:rsidRPr="0033488C">
        <w:rPr>
          <w:lang w:val="sr-Cyrl-CS" w:eastAsia="sr-Latn-CS"/>
        </w:rPr>
        <w:t>Усваја се предложени дневни ред</w:t>
      </w:r>
      <w:r w:rsidRPr="0033488C">
        <w:rPr>
          <w:lang w:val="sr-Cyrl-RS" w:eastAsia="sr-Latn-CS"/>
        </w:rPr>
        <w:t xml:space="preserve"> </w:t>
      </w:r>
      <w:r w:rsidRPr="0033488C">
        <w:rPr>
          <w:lang w:eastAsia="sr-Latn-CS"/>
        </w:rPr>
        <w:t>2</w:t>
      </w:r>
      <w:r w:rsidR="006F355C">
        <w:rPr>
          <w:lang w:val="sr-Latn-RS" w:eastAsia="sr-Latn-CS"/>
        </w:rPr>
        <w:t>9</w:t>
      </w:r>
      <w:r w:rsidR="00F779A3">
        <w:rPr>
          <w:lang w:val="sr-Latn-RS" w:eastAsia="sr-Latn-CS"/>
        </w:rPr>
        <w:t>3</w:t>
      </w:r>
      <w:r w:rsidRPr="0033488C">
        <w:rPr>
          <w:lang w:val="sr-Cyrl-CS" w:eastAsia="sr-Latn-CS"/>
        </w:rPr>
        <w:t xml:space="preserve">. </w:t>
      </w:r>
      <w:r w:rsidRPr="0033488C">
        <w:rPr>
          <w:lang w:eastAsia="sr-Latn-CS"/>
        </w:rPr>
        <w:t>ванредне</w:t>
      </w:r>
      <w:r w:rsidRPr="0033488C">
        <w:rPr>
          <w:lang w:val="sr-Cyrl-CS" w:eastAsia="sr-Latn-CS"/>
        </w:rPr>
        <w:t xml:space="preserve"> седнице</w:t>
      </w:r>
      <w:r w:rsidR="00F00A55" w:rsidRPr="00F00A55">
        <w:rPr>
          <w:lang w:val="sr-Cyrl-RS" w:eastAsia="sr-Latn-CS"/>
        </w:rPr>
        <w:t>.</w:t>
      </w:r>
    </w:p>
    <w:p w:rsidR="00AB48A0" w:rsidRPr="00AB48A0" w:rsidRDefault="00AB48A0" w:rsidP="00AB48A0">
      <w:pPr>
        <w:jc w:val="both"/>
        <w:rPr>
          <w:rFonts w:eastAsia="Calibri"/>
          <w:lang w:val="sr-Cyrl-CS"/>
        </w:rPr>
      </w:pPr>
    </w:p>
    <w:p w:rsidR="00F779A3" w:rsidRPr="00F779A3" w:rsidRDefault="00F779A3" w:rsidP="00F779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F779A3">
        <w:rPr>
          <w:rFonts w:ascii="Times New Roman" w:hAnsi="Times New Roman"/>
          <w:b/>
          <w:sz w:val="24"/>
          <w:szCs w:val="24"/>
          <w:lang w:val="sr-Cyrl-CS"/>
        </w:rPr>
        <w:t>Усвајање дневног реда</w:t>
      </w:r>
    </w:p>
    <w:p w:rsidR="00F779A3" w:rsidRPr="00F779A3" w:rsidRDefault="00F779A3" w:rsidP="00F779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79A3">
        <w:rPr>
          <w:rFonts w:ascii="Times New Roman" w:hAnsi="Times New Roman"/>
          <w:b/>
          <w:sz w:val="24"/>
          <w:szCs w:val="24"/>
          <w:lang w:val="sr-Cyrl-RS"/>
        </w:rPr>
        <w:t>Разматрање Плана набавки Регулаторног тела за електронске медије за 2018. годину и доношење одлуке</w:t>
      </w:r>
      <w:r w:rsidRPr="00F779A3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F779A3" w:rsidRPr="00F779A3" w:rsidRDefault="00F779A3" w:rsidP="00F779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79A3">
        <w:rPr>
          <w:rFonts w:ascii="Times New Roman" w:hAnsi="Times New Roman"/>
          <w:b/>
          <w:sz w:val="24"/>
          <w:szCs w:val="24"/>
          <w:lang w:val="sr-Cyrl-RS"/>
        </w:rPr>
        <w:t>Разматрање Колективног уговора код послодавца Регулаторног тела са репрезентативним Синдикатом „Независност“ и доношење одлуке о закључивању уговора</w:t>
      </w:r>
      <w:r w:rsidRPr="00F779A3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F779A3" w:rsidRPr="00F779A3" w:rsidRDefault="00F779A3" w:rsidP="00F779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79A3">
        <w:rPr>
          <w:rFonts w:ascii="Times New Roman" w:hAnsi="Times New Roman"/>
          <w:b/>
          <w:sz w:val="24"/>
          <w:szCs w:val="24"/>
          <w:lang w:val="sr-Cyrl-RS"/>
        </w:rPr>
        <w:t>Разматрање извештаја Службе за надзор и анализу о броју неправилности код националних тв пружалаца медијских услуга (пму) у вези са аудио-визуелном комерцијалном комуникацијом на основу законa о оглашавању за новембар 2017. године и доношење одлуке</w:t>
      </w:r>
      <w:r w:rsidRPr="00F779A3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F779A3" w:rsidRPr="00F779A3" w:rsidRDefault="00F779A3" w:rsidP="00F779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79A3">
        <w:rPr>
          <w:rFonts w:ascii="Times New Roman" w:hAnsi="Times New Roman"/>
          <w:b/>
          <w:sz w:val="24"/>
          <w:szCs w:val="24"/>
          <w:lang w:val="sr-Cyrl-RS"/>
        </w:rPr>
        <w:t>Разматрање и доношење одлуке о поништају решења којим је укинуто привремено решење Савета Регулатора број 05-930/17-4 за утврђивање висине годишње накнаде за пружање медијске услуге  пружаоца медијске услуге Привредно друштво за радио и телевизијске активности ,,Mostnet RTV“ д.о.о. Прокупље, ул. Југ Богдана број 94 – Мостнет</w:t>
      </w:r>
      <w:r w:rsidRPr="00F779A3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F779A3" w:rsidRPr="00F779A3" w:rsidRDefault="00F779A3" w:rsidP="00F779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79A3">
        <w:rPr>
          <w:rFonts w:ascii="Times New Roman" w:hAnsi="Times New Roman"/>
          <w:b/>
          <w:sz w:val="24"/>
          <w:szCs w:val="24"/>
        </w:rPr>
        <w:t>Доношење одлуке о издавању дозволе за пружање медијске услуге на основу захтева MEDIA ADVERTISING DOO ZA MARKETING I PROPAGANDU BEOGRAD (VOŽDOVAC), ул. Кнеза Богосава 6, Београд – Здравље ТВ, бр. 05-2855/17 од 27.12.2017. године, сходно члану 83. Закона о електронским медијима;</w:t>
      </w:r>
    </w:p>
    <w:p w:rsidR="00F779A3" w:rsidRPr="00F779A3" w:rsidRDefault="00F779A3" w:rsidP="00F779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79A3">
        <w:rPr>
          <w:rFonts w:ascii="Times New Roman" w:hAnsi="Times New Roman"/>
          <w:b/>
          <w:sz w:val="24"/>
          <w:szCs w:val="24"/>
          <w:lang w:val="sr-Cyrl-RS"/>
        </w:rPr>
        <w:t>Доношење одлуке о издавању дозволе за пружање медијске услуге радија на основу захтева PREDUZEĆE ZA RADIO-DIFUZIJU, MARKETING I USLUGE RADIO TOP FM DOO BEOGRAD, ул. Рајка од Расине 30 , Београд -Radio TOP FM 106.8, бр. 05-2751/17 од 12.12.2017. године, сходно члану 83. Закона о електронским медијима</w:t>
      </w:r>
      <w:r w:rsidRPr="00F779A3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AB48A0" w:rsidRDefault="00AB48A0" w:rsidP="00AB48A0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AE1BCD" w:rsidRPr="00AB48A0" w:rsidRDefault="00AE1BCD" w:rsidP="00AB48A0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654053" w:rsidRDefault="00654053" w:rsidP="00654053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sym w:font="Symbol" w:char="F0B7"/>
      </w:r>
    </w:p>
    <w:p w:rsidR="00590DA5" w:rsidRPr="00943246" w:rsidRDefault="00590DA5" w:rsidP="00654053">
      <w:pPr>
        <w:ind w:left="360"/>
        <w:rPr>
          <w:lang w:val="sr-Cyrl-CS"/>
        </w:rPr>
      </w:pPr>
    </w:p>
    <w:p w:rsidR="00590DA5" w:rsidRPr="00E565FC" w:rsidRDefault="00AE1BCD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>
        <w:rPr>
          <w:b/>
          <w:lang w:val="sr-Cyrl-RS"/>
        </w:rPr>
        <w:t>Разматрање Плана набавки Регулаторног тела за електронске медије за 2018. годину и доношење одлуке</w:t>
      </w:r>
      <w:r w:rsidR="00E565FC">
        <w:rPr>
          <w:b/>
          <w:lang w:val="sr-Cyrl-RS"/>
        </w:rPr>
        <w:t xml:space="preserve">;              </w:t>
      </w:r>
    </w:p>
    <w:p w:rsidR="00E565FC" w:rsidRPr="00E565FC" w:rsidRDefault="00E565FC" w:rsidP="00320F79">
      <w:pPr>
        <w:ind w:left="720"/>
        <w:rPr>
          <w:b/>
          <w:lang w:val="sr-Cyrl-RS"/>
        </w:rPr>
      </w:pPr>
    </w:p>
    <w:p w:rsidR="00595083" w:rsidRDefault="00595083" w:rsidP="00654053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="00B25052"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595083" w:rsidRDefault="00595083" w:rsidP="00320F79">
      <w:pPr>
        <w:rPr>
          <w:b/>
          <w:lang w:val="ru-RU"/>
        </w:rPr>
      </w:pPr>
    </w:p>
    <w:p w:rsidR="00ED05D9" w:rsidRDefault="00ED05D9" w:rsidP="00320F79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0D3412" w:rsidRPr="00E64866" w:rsidRDefault="000D3412" w:rsidP="00320F79">
      <w:pPr>
        <w:jc w:val="both"/>
        <w:outlineLvl w:val="0"/>
        <w:rPr>
          <w:lang w:val="sr-Cyrl-CS"/>
        </w:rPr>
      </w:pPr>
    </w:p>
    <w:p w:rsidR="00AD3DAC" w:rsidRDefault="00AE1BCD" w:rsidP="00D95AB1">
      <w:pPr>
        <w:ind w:firstLine="709"/>
        <w:jc w:val="both"/>
        <w:rPr>
          <w:lang w:val="sr-Cyrl-RS"/>
        </w:rPr>
      </w:pPr>
      <w:r w:rsidRPr="00CC76F9">
        <w:rPr>
          <w:lang w:val="sr-Cyrl-RS"/>
        </w:rPr>
        <w:t xml:space="preserve">Усваја </w:t>
      </w:r>
      <w:r>
        <w:rPr>
          <w:lang w:val="sr-Cyrl-RS"/>
        </w:rPr>
        <w:t>се План набавки Регулаторног тела за електронске медије за 2018. годину</w:t>
      </w:r>
      <w:r w:rsidR="00AB48A0" w:rsidRPr="000A6D81">
        <w:rPr>
          <w:lang w:val="sr-Cyrl-RS"/>
        </w:rPr>
        <w:t>.</w:t>
      </w:r>
    </w:p>
    <w:p w:rsidR="00BA0331" w:rsidRDefault="00BA0331" w:rsidP="00BA0331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BA0331" w:rsidRPr="00943246" w:rsidRDefault="00BA0331" w:rsidP="00BA0331">
      <w:pPr>
        <w:ind w:left="360"/>
        <w:rPr>
          <w:lang w:val="sr-Cyrl-CS"/>
        </w:rPr>
      </w:pPr>
    </w:p>
    <w:p w:rsidR="00BA0331" w:rsidRPr="00E565FC" w:rsidRDefault="00AE1BCD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>
        <w:rPr>
          <w:b/>
          <w:lang w:val="sr-Cyrl-RS"/>
        </w:rPr>
        <w:t>Разматрање Колективног уговора код послодавца Регулаторног тела са репрезентативним Синдикатом „Независност“ и доношење одлуке о закључивању уговора</w:t>
      </w:r>
      <w:r w:rsidR="00BA0331">
        <w:rPr>
          <w:b/>
          <w:lang w:val="sr-Cyrl-RS"/>
        </w:rPr>
        <w:t xml:space="preserve">;              </w:t>
      </w:r>
    </w:p>
    <w:p w:rsidR="00BA0331" w:rsidRPr="00E565FC" w:rsidRDefault="00BA0331" w:rsidP="00BA0331">
      <w:pPr>
        <w:ind w:left="720"/>
        <w:rPr>
          <w:b/>
          <w:lang w:val="sr-Cyrl-RS"/>
        </w:rPr>
      </w:pPr>
    </w:p>
    <w:p w:rsidR="00F9185E" w:rsidRPr="00AB48A0" w:rsidRDefault="00BA0331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F9185E" w:rsidRDefault="00F9185E" w:rsidP="00BA0331">
      <w:pPr>
        <w:jc w:val="center"/>
        <w:rPr>
          <w:b/>
        </w:rPr>
      </w:pPr>
    </w:p>
    <w:p w:rsidR="00BA0331" w:rsidRDefault="00BA0331" w:rsidP="00BA0331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BA0331" w:rsidRPr="00E64866" w:rsidRDefault="00BA0331" w:rsidP="00BA0331">
      <w:pPr>
        <w:jc w:val="both"/>
        <w:outlineLvl w:val="0"/>
        <w:rPr>
          <w:lang w:val="sr-Cyrl-CS"/>
        </w:rPr>
      </w:pPr>
    </w:p>
    <w:p w:rsidR="00BA0331" w:rsidRDefault="00AE1BCD" w:rsidP="00AD3DAC">
      <w:pPr>
        <w:ind w:firstLine="709"/>
        <w:jc w:val="both"/>
        <w:rPr>
          <w:lang w:val="sr-Cyrl-RS"/>
        </w:rPr>
      </w:pPr>
      <w:r>
        <w:rPr>
          <w:lang w:val="sr-Cyrl-RS"/>
        </w:rPr>
        <w:t>Регулаторно тело за електронске медије, као послодавац, закључује Колективни уговор са репрезентативним синдикатом „Независност“ – РЕМ који ће у име послодавца потписати заменик председника Савета Горан Пертовић  као овлашћено лице за заступање</w:t>
      </w:r>
      <w:r w:rsidR="00BA0331">
        <w:rPr>
          <w:lang w:val="sr-Cyrl-RS"/>
        </w:rPr>
        <w:t>.</w:t>
      </w:r>
    </w:p>
    <w:p w:rsidR="00367831" w:rsidRDefault="00367831" w:rsidP="008D316E">
      <w:pPr>
        <w:ind w:firstLine="360"/>
        <w:jc w:val="both"/>
        <w:rPr>
          <w:lang w:val="sr-Cyrl-RS"/>
        </w:rPr>
      </w:pPr>
    </w:p>
    <w:p w:rsidR="00AB48A0" w:rsidRDefault="00AB48A0" w:rsidP="00AB48A0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AB48A0" w:rsidRPr="00943246" w:rsidRDefault="00AB48A0" w:rsidP="00AB48A0">
      <w:pPr>
        <w:ind w:left="360"/>
        <w:rPr>
          <w:lang w:val="sr-Cyrl-CS"/>
        </w:rPr>
      </w:pPr>
    </w:p>
    <w:p w:rsidR="00AB48A0" w:rsidRPr="00E565FC" w:rsidRDefault="00AE1BCD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 w:rsidRPr="008858D1">
        <w:rPr>
          <w:b/>
          <w:lang w:val="sr-Cyrl-RS"/>
        </w:rPr>
        <w:t>Разматрање извештаја Службе за надзор и анализу о броју неправилности код националних тв пружалаца медијских услуга (пму) у вези са аудио-визуелном комерцијалном комуникацијом на основу законa о оглашавању за новембар 2017. године и доношење одлуке</w:t>
      </w:r>
      <w:r w:rsidR="00AB48A0">
        <w:rPr>
          <w:b/>
          <w:lang w:val="sr-Cyrl-RS"/>
        </w:rPr>
        <w:t xml:space="preserve">;              </w:t>
      </w:r>
    </w:p>
    <w:p w:rsidR="00AB48A0" w:rsidRPr="00E565FC" w:rsidRDefault="00AB48A0" w:rsidP="00AB48A0">
      <w:pPr>
        <w:ind w:left="720"/>
        <w:rPr>
          <w:b/>
          <w:lang w:val="sr-Cyrl-RS"/>
        </w:rPr>
      </w:pPr>
    </w:p>
    <w:p w:rsidR="00AB48A0" w:rsidRDefault="00AB48A0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AB48A0" w:rsidRDefault="00AB48A0" w:rsidP="00AB48A0">
      <w:pPr>
        <w:rPr>
          <w:b/>
          <w:lang w:val="ru-RU"/>
        </w:rPr>
      </w:pPr>
    </w:p>
    <w:p w:rsidR="00AB48A0" w:rsidRDefault="00AB48A0" w:rsidP="00AB48A0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AB48A0" w:rsidRPr="00E64866" w:rsidRDefault="00AB48A0" w:rsidP="00AB48A0">
      <w:pPr>
        <w:jc w:val="both"/>
        <w:outlineLvl w:val="0"/>
        <w:rPr>
          <w:lang w:val="sr-Cyrl-CS"/>
        </w:rPr>
      </w:pPr>
    </w:p>
    <w:p w:rsidR="00966BFB" w:rsidRDefault="00AE1BCD" w:rsidP="00AE1BCD">
      <w:pPr>
        <w:ind w:firstLine="709"/>
        <w:jc w:val="both"/>
        <w:rPr>
          <w:lang w:val="sr-Cyrl-RS"/>
        </w:rPr>
      </w:pPr>
      <w:r w:rsidRPr="00426CDB">
        <w:rPr>
          <w:rFonts w:eastAsia="Calibri"/>
          <w:lang w:val="sr-Cyrl-RS"/>
        </w:rPr>
        <w:t xml:space="preserve">Поднети захтеве за покретање прекршајног поступка против пружалаца медијских услуга </w:t>
      </w:r>
      <w:r>
        <w:rPr>
          <w:shd w:val="clear" w:color="auto" w:fill="FFFFFF"/>
          <w:lang w:val="sr-Cyrl-RS"/>
        </w:rPr>
        <w:t>П</w:t>
      </w:r>
      <w:r w:rsidRPr="00426CDB">
        <w:rPr>
          <w:shd w:val="clear" w:color="auto" w:fill="FFFFFF"/>
          <w:lang w:val="ru-RU"/>
        </w:rPr>
        <w:t xml:space="preserve">редузеће за информисање и маркетинг </w:t>
      </w:r>
      <w:r w:rsidRPr="00426CDB">
        <w:rPr>
          <w:shd w:val="clear" w:color="auto" w:fill="FFFFFF"/>
        </w:rPr>
        <w:t>Pink</w:t>
      </w:r>
      <w:r w:rsidRPr="00426CDB">
        <w:rPr>
          <w:shd w:val="clear" w:color="auto" w:fill="FFFFFF"/>
          <w:lang w:val="ru-RU"/>
        </w:rPr>
        <w:t xml:space="preserve"> </w:t>
      </w:r>
      <w:r w:rsidRPr="00426CDB">
        <w:rPr>
          <w:shd w:val="clear" w:color="auto" w:fill="FFFFFF"/>
        </w:rPr>
        <w:t>Internacional</w:t>
      </w:r>
      <w:r w:rsidRPr="00426CDB">
        <w:rPr>
          <w:shd w:val="clear" w:color="auto" w:fill="FFFFFF"/>
          <w:lang w:val="ru-RU"/>
        </w:rPr>
        <w:t xml:space="preserve"> </w:t>
      </w:r>
      <w:r w:rsidRPr="00426CDB">
        <w:rPr>
          <w:shd w:val="clear" w:color="auto" w:fill="FFFFFF"/>
        </w:rPr>
        <w:t>Company</w:t>
      </w:r>
      <w:r w:rsidRPr="00426CDB">
        <w:rPr>
          <w:shd w:val="clear" w:color="auto" w:fill="FFFFFF"/>
          <w:lang w:val="ru-RU"/>
        </w:rPr>
        <w:t xml:space="preserve"> Друштво са ограниченом одговорношћу</w:t>
      </w:r>
      <w:r>
        <w:rPr>
          <w:rFonts w:eastAsia="Calibri"/>
          <w:lang w:val="sr-Cyrl-RS"/>
        </w:rPr>
        <w:t xml:space="preserve"> - ТВ Пинк</w:t>
      </w:r>
      <w:r>
        <w:rPr>
          <w:rFonts w:eastAsia="Calibri"/>
          <w:szCs w:val="22"/>
          <w:lang w:val="sr-Cyrl-RS"/>
        </w:rPr>
        <w:t>,</w:t>
      </w:r>
      <w:r w:rsidRPr="00426CDB">
        <w:rPr>
          <w:rFonts w:eastAsia="Calibri"/>
          <w:lang w:val="sr-Cyrl-RS"/>
        </w:rPr>
        <w:t xml:space="preserve"> </w:t>
      </w:r>
      <w:r>
        <w:rPr>
          <w:lang w:val="sr-Cyrl-RS"/>
        </w:rPr>
        <w:t>J</w:t>
      </w:r>
      <w:r w:rsidRPr="007B6480">
        <w:rPr>
          <w:lang w:val="sr-Cyrl-RS"/>
        </w:rPr>
        <w:t>авног медијског сервиса „Радио-телевизије Србије“</w:t>
      </w:r>
      <w:r>
        <w:t>-</w:t>
      </w:r>
      <w:r>
        <w:rPr>
          <w:rFonts w:eastAsia="Calibri"/>
          <w:lang w:val="sr-Cyrl-RS"/>
        </w:rPr>
        <w:t xml:space="preserve">РТС1, </w:t>
      </w:r>
      <w:r w:rsidRPr="00426CDB">
        <w:rPr>
          <w:shd w:val="clear" w:color="auto" w:fill="FFFFFF"/>
          <w:lang w:val="ru-RU"/>
        </w:rPr>
        <w:t>Радио дифузно предузеће Б92 А.Д.</w:t>
      </w:r>
      <w:r w:rsidRPr="00426CDB">
        <w:rPr>
          <w:rFonts w:eastAsia="Calibri"/>
          <w:lang w:val="sr-Cyrl-RS"/>
        </w:rPr>
        <w:t xml:space="preserve"> - ТВ </w:t>
      </w:r>
      <w:r>
        <w:rPr>
          <w:rFonts w:eastAsia="Calibri"/>
        </w:rPr>
        <w:t>O2</w:t>
      </w:r>
      <w:r w:rsidRPr="00426CDB">
        <w:rPr>
          <w:rFonts w:eastAsia="Calibri"/>
          <w:lang w:val="sr-Cyrl-RS"/>
        </w:rPr>
        <w:t>,</w:t>
      </w:r>
      <w:r w:rsidRPr="006731EB">
        <w:rPr>
          <w:shd w:val="clear" w:color="auto" w:fill="FFFFFF"/>
          <w:lang w:val="ru-RU"/>
        </w:rPr>
        <w:t xml:space="preserve"> </w:t>
      </w:r>
      <w:r w:rsidRPr="00426CDB">
        <w:rPr>
          <w:shd w:val="clear" w:color="auto" w:fill="FFFFFF"/>
          <w:lang w:val="ru-RU"/>
        </w:rPr>
        <w:t>Предузће за маркетинг, издавачку делатност</w:t>
      </w:r>
      <w:r w:rsidRPr="00426CDB">
        <w:rPr>
          <w:rFonts w:eastAsia="Calibri"/>
          <w:lang w:val="sr-Cyrl-RS"/>
        </w:rPr>
        <w:t xml:space="preserve">, </w:t>
      </w:r>
      <w:r w:rsidRPr="00426CDB">
        <w:rPr>
          <w:shd w:val="clear" w:color="auto" w:fill="FFFFFF"/>
          <w:lang w:val="ru-RU"/>
        </w:rPr>
        <w:t xml:space="preserve">Прва </w:t>
      </w:r>
      <w:r>
        <w:rPr>
          <w:shd w:val="clear" w:color="auto" w:fill="FFFFFF"/>
          <w:lang w:val="sr-Cyrl-RS"/>
        </w:rPr>
        <w:t>т</w:t>
      </w:r>
      <w:r w:rsidRPr="00426CDB">
        <w:rPr>
          <w:shd w:val="clear" w:color="auto" w:fill="FFFFFF"/>
          <w:lang w:val="ru-RU"/>
        </w:rPr>
        <w:t>елевизија Д.О.О.</w:t>
      </w:r>
      <w:r w:rsidRPr="00426CDB">
        <w:rPr>
          <w:rFonts w:eastAsia="Calibri"/>
          <w:lang w:val="sr-Cyrl-RS"/>
        </w:rPr>
        <w:t xml:space="preserve"> </w:t>
      </w:r>
      <w:r>
        <w:rPr>
          <w:rFonts w:eastAsia="Calibri"/>
        </w:rPr>
        <w:t>–</w:t>
      </w:r>
      <w:r w:rsidRPr="00426CDB">
        <w:rPr>
          <w:rFonts w:eastAsia="Calibri"/>
        </w:rPr>
        <w:t xml:space="preserve"> </w:t>
      </w:r>
      <w:r w:rsidRPr="00426CDB">
        <w:rPr>
          <w:rFonts w:eastAsia="Calibri"/>
          <w:lang w:val="sr-Cyrl-RS"/>
        </w:rPr>
        <w:t>Прва</w:t>
      </w:r>
      <w:r>
        <w:rPr>
          <w:lang w:val="sr-Cyrl-RS"/>
        </w:rPr>
        <w:t xml:space="preserve">, </w:t>
      </w:r>
      <w:r w:rsidRPr="000451CE">
        <w:rPr>
          <w:lang w:val="sr-Cyrl-RS"/>
        </w:rPr>
        <w:t>Предузеће за маркетинг, издавачку делатност, радио и телевизију Happy TV Д.О.О.– Nacionalna Happy TV</w:t>
      </w:r>
      <w:r>
        <w:rPr>
          <w:lang w:val="sr-Cyrl-RS"/>
        </w:rPr>
        <w:t xml:space="preserve"> </w:t>
      </w:r>
      <w:r w:rsidRPr="00426CDB">
        <w:rPr>
          <w:lang w:val="sr-Cyrl-RS"/>
        </w:rPr>
        <w:t>у вези</w:t>
      </w:r>
      <w:r>
        <w:rPr>
          <w:lang w:val="sr-Cyrl-RS"/>
        </w:rPr>
        <w:t xml:space="preserve"> са </w:t>
      </w:r>
      <w:r w:rsidRPr="00AC3D04">
        <w:rPr>
          <w:lang w:val="sr-Cyrl-RS"/>
        </w:rPr>
        <w:t>повредама одредби члана</w:t>
      </w:r>
      <w:r>
        <w:rPr>
          <w:lang w:val="sr-Cyrl-RS"/>
        </w:rPr>
        <w:t xml:space="preserve"> 12; 23.6; 28.2; 29.1.2; 30.1; 32; 33.4; 33.5; 35.1; 35.2; 37.1; 37.3; 46.3.3; 65.2; 66.4 </w:t>
      </w:r>
      <w:r w:rsidRPr="00AC3D04">
        <w:rPr>
          <w:lang w:val="sr-Cyrl-RS"/>
        </w:rPr>
        <w:t>Закона о електронских медија, а по извештају Службе за надзор и анализу за</w:t>
      </w:r>
      <w:r>
        <w:rPr>
          <w:lang w:val="sr-Cyrl-RS"/>
        </w:rPr>
        <w:t xml:space="preserve"> месец новембар 2017. године</w:t>
      </w:r>
      <w:r w:rsidR="00AB48A0">
        <w:rPr>
          <w:lang w:val="sr-Cyrl-RS"/>
        </w:rPr>
        <w:t>.</w:t>
      </w:r>
    </w:p>
    <w:p w:rsidR="008A64FD" w:rsidRDefault="008A64FD" w:rsidP="00AE1BCD">
      <w:pPr>
        <w:ind w:firstLine="709"/>
        <w:jc w:val="both"/>
        <w:rPr>
          <w:lang w:val="sr-Cyrl-RS"/>
        </w:rPr>
      </w:pPr>
    </w:p>
    <w:p w:rsidR="008A64FD" w:rsidRDefault="008A64FD" w:rsidP="00AE1BCD">
      <w:pPr>
        <w:ind w:firstLine="709"/>
        <w:jc w:val="both"/>
        <w:rPr>
          <w:lang w:val="sr-Cyrl-RS"/>
        </w:rPr>
      </w:pPr>
    </w:p>
    <w:p w:rsidR="008A64FD" w:rsidRDefault="008A64FD" w:rsidP="00AE1BCD">
      <w:pPr>
        <w:ind w:firstLine="709"/>
        <w:jc w:val="both"/>
        <w:rPr>
          <w:lang w:val="sr-Cyrl-RS"/>
        </w:rPr>
      </w:pPr>
    </w:p>
    <w:p w:rsidR="008A64FD" w:rsidRDefault="008A64FD" w:rsidP="00AE1BCD">
      <w:pPr>
        <w:ind w:firstLine="709"/>
        <w:jc w:val="both"/>
        <w:rPr>
          <w:lang w:val="sr-Cyrl-RS"/>
        </w:rPr>
      </w:pPr>
    </w:p>
    <w:p w:rsidR="00AE1BCD" w:rsidRDefault="00AE1BCD" w:rsidP="00AE1BCD">
      <w:pPr>
        <w:ind w:firstLine="709"/>
        <w:jc w:val="both"/>
        <w:rPr>
          <w:lang w:val="sr-Cyrl-RS"/>
        </w:rPr>
      </w:pPr>
    </w:p>
    <w:p w:rsidR="00AB48A0" w:rsidRDefault="00AB48A0" w:rsidP="00AB48A0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sym w:font="Symbol" w:char="F0B7"/>
      </w:r>
    </w:p>
    <w:p w:rsidR="00AB48A0" w:rsidRPr="00943246" w:rsidRDefault="00AB48A0" w:rsidP="00AB48A0">
      <w:pPr>
        <w:ind w:left="360"/>
        <w:rPr>
          <w:lang w:val="sr-Cyrl-CS"/>
        </w:rPr>
      </w:pPr>
    </w:p>
    <w:p w:rsidR="00AB48A0" w:rsidRPr="00E565FC" w:rsidRDefault="00AE1BCD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 w:rsidRPr="003D29DB">
        <w:rPr>
          <w:b/>
          <w:lang w:val="sr-Cyrl-RS"/>
        </w:rPr>
        <w:t>Разматрање и доношење одлуке о поништају решења којим је укинуто привремено решење Савета Регулатора број 05-930/17-4 за утврђивање висине годишње накнаде за пружање медијске услуге  пружаоца медијске услуге Привредно друштво за радио и телевизијске активности ,,Mostnet RTV“ д.о.о. Прокупље, ул. Југ Богдана број 94 – Мостнет</w:t>
      </w:r>
      <w:r w:rsidR="00AB48A0">
        <w:rPr>
          <w:b/>
          <w:lang w:val="sr-Cyrl-RS"/>
        </w:rPr>
        <w:t xml:space="preserve">;              </w:t>
      </w:r>
    </w:p>
    <w:p w:rsidR="00AB48A0" w:rsidRPr="00E565FC" w:rsidRDefault="00AB48A0" w:rsidP="00AB48A0">
      <w:pPr>
        <w:ind w:left="720"/>
        <w:rPr>
          <w:b/>
          <w:lang w:val="sr-Cyrl-RS"/>
        </w:rPr>
      </w:pPr>
    </w:p>
    <w:p w:rsidR="00AB48A0" w:rsidRDefault="00AB48A0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AD3DAC" w:rsidRPr="00AB48A0" w:rsidRDefault="00AD3DAC" w:rsidP="00AB48A0">
      <w:pPr>
        <w:ind w:firstLine="720"/>
        <w:jc w:val="both"/>
        <w:rPr>
          <w:lang w:val="ru-RU"/>
        </w:rPr>
      </w:pPr>
    </w:p>
    <w:p w:rsidR="00AB48A0" w:rsidRDefault="00AB48A0" w:rsidP="00AB48A0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AB48A0" w:rsidRPr="00E64866" w:rsidRDefault="00AB48A0" w:rsidP="00AB48A0">
      <w:pPr>
        <w:jc w:val="both"/>
        <w:outlineLvl w:val="0"/>
        <w:rPr>
          <w:lang w:val="sr-Cyrl-CS"/>
        </w:rPr>
      </w:pPr>
    </w:p>
    <w:p w:rsidR="00AB48A0" w:rsidRDefault="00AE1BCD" w:rsidP="00AD3DAC">
      <w:pPr>
        <w:ind w:firstLine="709"/>
        <w:jc w:val="both"/>
        <w:rPr>
          <w:lang w:val="sr-Cyrl-RS"/>
        </w:rPr>
      </w:pPr>
      <w:r>
        <w:rPr>
          <w:lang w:val="sr-Cyrl-RS"/>
        </w:rPr>
        <w:t>Доноси се</w:t>
      </w:r>
      <w:r w:rsidRPr="00D46E08">
        <w:rPr>
          <w:lang w:val="sr-Cyrl-RS"/>
        </w:rPr>
        <w:t xml:space="preserve"> одлук</w:t>
      </w:r>
      <w:r>
        <w:rPr>
          <w:lang w:val="sr-Cyrl-RS"/>
        </w:rPr>
        <w:t>а</w:t>
      </w:r>
      <w:r w:rsidRPr="00D46E08">
        <w:rPr>
          <w:lang w:val="sr-Cyrl-RS"/>
        </w:rPr>
        <w:t xml:space="preserve"> о поништају решења бр. 05-930/17-4 од 29.11.2017. године којим је укинуто привремено решење Савета Регулатора за утврђивање висине годишње накнаде за пружање медијске услуге број 03-3240/13/17-1 од 31. марта 2017. године пружаоца медијске услуге Привредно друштво за радио и телевизијске активности ,,Mostnet RTV“ д.о.о. Прокупље, ул. Југ Богдана број 94 – Мостнет</w:t>
      </w:r>
      <w:r w:rsidR="00AB48A0">
        <w:rPr>
          <w:lang w:val="sr-Cyrl-RS"/>
        </w:rPr>
        <w:t>.</w:t>
      </w:r>
    </w:p>
    <w:p w:rsidR="00B757EF" w:rsidRDefault="00B757EF" w:rsidP="007B6480">
      <w:pPr>
        <w:jc w:val="both"/>
        <w:rPr>
          <w:lang w:val="sr-Cyrl-RS"/>
        </w:rPr>
      </w:pPr>
    </w:p>
    <w:p w:rsidR="00AB48A0" w:rsidRDefault="00AB48A0" w:rsidP="00AB48A0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AB48A0" w:rsidRPr="00943246" w:rsidRDefault="00AB48A0" w:rsidP="00AB48A0">
      <w:pPr>
        <w:ind w:left="360"/>
        <w:rPr>
          <w:lang w:val="sr-Cyrl-CS"/>
        </w:rPr>
      </w:pPr>
    </w:p>
    <w:p w:rsidR="00AB48A0" w:rsidRPr="00E565FC" w:rsidRDefault="00AE1BCD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 w:rsidRPr="00925094">
        <w:rPr>
          <w:b/>
        </w:rPr>
        <w:t>Доношење одлуке о издавању дозволе за пружање медијске услуге на основу захтева MEDIA ADVERTISING DOO ZA MARKETING I PROPAGANDU BEOGRAD (VOŽDOVAC), ул. Кнеза Богосава 6, Београд – Здравље ТВ, бр. 05-2855/17 од 27.12.2017. године, сходно члану 83. Закона о електронским медијима</w:t>
      </w:r>
      <w:r w:rsidR="00AB48A0">
        <w:rPr>
          <w:b/>
          <w:lang w:val="sr-Cyrl-RS"/>
        </w:rPr>
        <w:t xml:space="preserve">;              </w:t>
      </w:r>
    </w:p>
    <w:p w:rsidR="00AB48A0" w:rsidRPr="00E565FC" w:rsidRDefault="00AB48A0" w:rsidP="00AB48A0">
      <w:pPr>
        <w:ind w:left="720"/>
        <w:rPr>
          <w:b/>
          <w:lang w:val="sr-Cyrl-RS"/>
        </w:rPr>
      </w:pPr>
    </w:p>
    <w:p w:rsidR="00AB48A0" w:rsidRDefault="00AB48A0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AB48A0" w:rsidRDefault="00AB48A0" w:rsidP="00AB48A0">
      <w:pPr>
        <w:rPr>
          <w:b/>
          <w:lang w:val="ru-RU"/>
        </w:rPr>
      </w:pPr>
    </w:p>
    <w:p w:rsidR="00AB48A0" w:rsidRDefault="00AB48A0" w:rsidP="00AB48A0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AB48A0" w:rsidRPr="00E64866" w:rsidRDefault="00AB48A0" w:rsidP="00AB48A0">
      <w:pPr>
        <w:jc w:val="both"/>
        <w:outlineLvl w:val="0"/>
        <w:rPr>
          <w:lang w:val="sr-Cyrl-CS"/>
        </w:rPr>
      </w:pPr>
    </w:p>
    <w:p w:rsidR="00AE1BCD" w:rsidRPr="00891043" w:rsidRDefault="00AE1BCD" w:rsidP="00AE1BCD">
      <w:pPr>
        <w:ind w:firstLine="709"/>
        <w:jc w:val="both"/>
      </w:pPr>
      <w:r>
        <w:rPr>
          <w:lang w:val="sr-Cyrl-RS"/>
        </w:rPr>
        <w:t>Издаје се</w:t>
      </w:r>
      <w:r w:rsidRPr="00891043">
        <w:t xml:space="preserve"> дозвола за пружање медијске услуге на основу захтева MEDIA ADVERTISING DOO ZA MARKETING I PROPAGANDU BEOGRAD (VOŽDOVAC), ул. Кнеза Богосава 6, Београд – Здравље ТВ, сходно члану 83. Закона о електронским медијима.</w:t>
      </w:r>
    </w:p>
    <w:p w:rsidR="00AE1BCD" w:rsidRPr="00891043" w:rsidRDefault="00AE1BCD" w:rsidP="00AE1BCD">
      <w:pPr>
        <w:jc w:val="both"/>
      </w:pPr>
    </w:p>
    <w:p w:rsidR="00AB48A0" w:rsidRDefault="00AE1BCD" w:rsidP="00AE1BCD">
      <w:pPr>
        <w:ind w:firstLine="709"/>
        <w:jc w:val="both"/>
        <w:rPr>
          <w:lang w:val="sr-Cyrl-RS"/>
        </w:rPr>
      </w:pPr>
      <w:r>
        <w:t>Налаже се стручној служби д</w:t>
      </w:r>
      <w:r w:rsidRPr="00891043">
        <w:t>а решењем утврди накнад</w:t>
      </w:r>
      <w:r>
        <w:rPr>
          <w:lang w:val="sr-Cyrl-RS"/>
        </w:rPr>
        <w:t>у</w:t>
      </w:r>
      <w:r w:rsidRPr="00891043">
        <w:t xml:space="preserve"> за пружање медијске услуге на основу захтева MEDIA ADVERTISING DOO ZA MARKETING I PROPAGANDU BEOGRAD (VOŽDOVAC), ул. Кнеза Богосава 6, Београд – Здравље ТВ, сходно члану 36. Закона о електронским медијима</w:t>
      </w:r>
      <w:r w:rsidR="00AB48A0">
        <w:rPr>
          <w:lang w:val="sr-Cyrl-RS"/>
        </w:rPr>
        <w:t>.</w:t>
      </w:r>
    </w:p>
    <w:p w:rsidR="00AE1BCD" w:rsidRDefault="00AE1BCD" w:rsidP="00B777D7">
      <w:pPr>
        <w:ind w:firstLine="709"/>
        <w:jc w:val="both"/>
        <w:rPr>
          <w:lang w:val="sr-Cyrl-RS"/>
        </w:rPr>
      </w:pPr>
    </w:p>
    <w:p w:rsidR="00AE1BCD" w:rsidRDefault="00AE1BCD" w:rsidP="00AE1BCD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AE1BCD" w:rsidRPr="00943246" w:rsidRDefault="00AE1BCD" w:rsidP="00AE1BCD">
      <w:pPr>
        <w:ind w:left="360"/>
        <w:rPr>
          <w:lang w:val="sr-Cyrl-CS"/>
        </w:rPr>
      </w:pPr>
    </w:p>
    <w:p w:rsidR="00AE1BCD" w:rsidRPr="00AE1BCD" w:rsidRDefault="00AE1BCD" w:rsidP="00AE1BC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AE1BCD">
        <w:rPr>
          <w:rFonts w:ascii="Times New Roman" w:hAnsi="Times New Roman"/>
          <w:b/>
          <w:sz w:val="24"/>
          <w:szCs w:val="24"/>
          <w:lang w:val="sr-Cyrl-RS"/>
        </w:rPr>
        <w:t xml:space="preserve">Доношење одлуке о издавању дозволе за пружање медијске услуге радија на основу захтева PREDUZEĆE ZA RADIO-DIFUZIJU, MARKETING I USLUGE RADIO TOP FM DOO BEOGRAD, ул. Рајка од Расине 30 , Београд -Radio TOP FM 106.8, бр. 05-2751/17 од 12.12.2017. године, сходно члану 83. Закона о електронским медијима;              </w:t>
      </w:r>
    </w:p>
    <w:p w:rsidR="00AE1BCD" w:rsidRDefault="00AE1BCD" w:rsidP="00AE1BCD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AE1BCD" w:rsidRDefault="00AE1BCD" w:rsidP="00AE1BCD">
      <w:pPr>
        <w:rPr>
          <w:b/>
          <w:lang w:val="ru-RU"/>
        </w:rPr>
      </w:pPr>
    </w:p>
    <w:p w:rsidR="00AE1BCD" w:rsidRDefault="00AE1BCD" w:rsidP="00AE1BCD">
      <w:pPr>
        <w:jc w:val="center"/>
        <w:rPr>
          <w:b/>
          <w:lang w:val="sr-Cyrl-CS" w:eastAsia="sr-Latn-CS"/>
        </w:rPr>
      </w:pPr>
      <w:r>
        <w:rPr>
          <w:b/>
        </w:rPr>
        <w:lastRenderedPageBreak/>
        <w:t>О Д Л</w:t>
      </w:r>
      <w:bookmarkStart w:id="0" w:name="_GoBack"/>
      <w:bookmarkEnd w:id="0"/>
      <w:r>
        <w:rPr>
          <w:b/>
        </w:rPr>
        <w:t xml:space="preserve"> У К У</w:t>
      </w:r>
    </w:p>
    <w:p w:rsidR="00AE1BCD" w:rsidRPr="00E64866" w:rsidRDefault="00AE1BCD" w:rsidP="00AE1BCD">
      <w:pPr>
        <w:jc w:val="both"/>
        <w:outlineLvl w:val="0"/>
        <w:rPr>
          <w:lang w:val="sr-Cyrl-CS"/>
        </w:rPr>
      </w:pPr>
    </w:p>
    <w:p w:rsidR="00AE1BCD" w:rsidRPr="00891043" w:rsidRDefault="00AE1BCD" w:rsidP="00AE1BCD">
      <w:pPr>
        <w:ind w:firstLine="709"/>
        <w:jc w:val="both"/>
      </w:pPr>
      <w:r>
        <w:rPr>
          <w:lang w:val="sr-Cyrl-RS"/>
        </w:rPr>
        <w:t>Издаје се</w:t>
      </w:r>
      <w:r w:rsidRPr="00891043">
        <w:t xml:space="preserve"> дозвола за пружање медијске услуге радија на основу захтева PREDUZEĆE ZA RADIO-DIFUZIJU, MARKETING I USLUGE RADIO TOP FM DOO BEOGRAD, ул. Рајка од Расине 30 , Београд – Radio TOP FM 106,8, сходно члану 83. Закона о електронским медијима.</w:t>
      </w:r>
    </w:p>
    <w:p w:rsidR="00AE1BCD" w:rsidRPr="00891043" w:rsidRDefault="00AE1BCD" w:rsidP="00AE1BCD">
      <w:pPr>
        <w:jc w:val="both"/>
      </w:pPr>
    </w:p>
    <w:p w:rsidR="00AE1BCD" w:rsidRDefault="00AE1BCD" w:rsidP="00AE1BCD">
      <w:pPr>
        <w:ind w:firstLine="709"/>
        <w:jc w:val="both"/>
        <w:rPr>
          <w:lang w:val="sr-Cyrl-RS"/>
        </w:rPr>
      </w:pPr>
      <w:r>
        <w:rPr>
          <w:lang w:val="sr-Cyrl-RS"/>
        </w:rPr>
        <w:t>Налаже се стручној служби да</w:t>
      </w:r>
      <w:r w:rsidRPr="00891043">
        <w:t xml:space="preserve"> решењем утврди накнад</w:t>
      </w:r>
      <w:r>
        <w:rPr>
          <w:lang w:val="sr-Cyrl-RS"/>
        </w:rPr>
        <w:t>у</w:t>
      </w:r>
      <w:r w:rsidRPr="00891043">
        <w:t xml:space="preserve"> за пружање медијске услуге радија на основу захтева PREDUZEĆE ZA RADIO-DIFUZIJU, MARKETING I USLUGE RADIO TOP FM DOO BEOGRAD, ул. Рајка од Расине 30 , Београд – Radio TOP FM 106,8, сходно члану 36. Закона о електронским медијима</w:t>
      </w:r>
      <w:r>
        <w:rPr>
          <w:lang w:val="sr-Cyrl-RS"/>
        </w:rPr>
        <w:t>.</w:t>
      </w:r>
    </w:p>
    <w:p w:rsidR="00AE1BCD" w:rsidRDefault="00AE1BCD" w:rsidP="00AE1BCD">
      <w:pPr>
        <w:ind w:firstLine="709"/>
        <w:jc w:val="both"/>
        <w:rPr>
          <w:lang w:val="sr-Cyrl-RS"/>
        </w:rPr>
      </w:pPr>
    </w:p>
    <w:p w:rsidR="00AE1BCD" w:rsidRDefault="00AE1BCD" w:rsidP="00B777D7">
      <w:pPr>
        <w:ind w:firstLine="709"/>
        <w:jc w:val="both"/>
        <w:rPr>
          <w:lang w:val="sr-Cyrl-RS"/>
        </w:rPr>
      </w:pPr>
    </w:p>
    <w:p w:rsidR="00AE1BCD" w:rsidRDefault="00AE1BCD" w:rsidP="00B777D7">
      <w:pPr>
        <w:ind w:firstLine="709"/>
        <w:jc w:val="both"/>
        <w:rPr>
          <w:lang w:val="sr-Cyrl-RS"/>
        </w:rPr>
      </w:pPr>
    </w:p>
    <w:p w:rsidR="00AB48A0" w:rsidRDefault="00AB48A0" w:rsidP="00AB48A0">
      <w:pPr>
        <w:ind w:firstLine="709"/>
        <w:jc w:val="both"/>
        <w:rPr>
          <w:lang w:val="sr-Cyrl-RS"/>
        </w:rPr>
      </w:pPr>
    </w:p>
    <w:p w:rsidR="00367831" w:rsidRDefault="00367831" w:rsidP="008D316E">
      <w:pPr>
        <w:ind w:firstLine="360"/>
        <w:jc w:val="both"/>
        <w:rPr>
          <w:lang w:val="sr-Cyrl-RS"/>
        </w:rPr>
      </w:pPr>
    </w:p>
    <w:p w:rsidR="00595083" w:rsidRPr="00595083" w:rsidRDefault="00595083" w:rsidP="00320F79">
      <w:pPr>
        <w:outlineLvl w:val="0"/>
        <w:rPr>
          <w:lang w:val="ru-RU"/>
        </w:rPr>
      </w:pPr>
      <w:r w:rsidRPr="00595083">
        <w:rPr>
          <w:lang w:val="ru-RU"/>
        </w:rPr>
        <w:t>Седница завршена у 1</w:t>
      </w:r>
      <w:r w:rsidR="00AE1BCD">
        <w:rPr>
          <w:lang w:val="sr-Latn-RS"/>
        </w:rPr>
        <w:t>3</w:t>
      </w:r>
      <w:r w:rsidRPr="00595083">
        <w:rPr>
          <w:lang w:val="ru-RU"/>
        </w:rPr>
        <w:t>:</w:t>
      </w:r>
      <w:r w:rsidR="00453C0F">
        <w:rPr>
          <w:lang w:val="sr-Latn-RS"/>
        </w:rPr>
        <w:t>3</w:t>
      </w:r>
      <w:r w:rsidR="00757235">
        <w:rPr>
          <w:lang w:val="sr-Cyrl-RS"/>
        </w:rPr>
        <w:t>0</w:t>
      </w:r>
      <w:r w:rsidRPr="00595083">
        <w:rPr>
          <w:lang w:val="ru-RU"/>
        </w:rPr>
        <w:t xml:space="preserve"> часова.</w:t>
      </w:r>
    </w:p>
    <w:p w:rsidR="00595083" w:rsidRPr="00595083" w:rsidRDefault="00595083" w:rsidP="00320F79">
      <w:pPr>
        <w:outlineLvl w:val="0"/>
        <w:rPr>
          <w:lang w:val="ru-RU"/>
        </w:rPr>
      </w:pPr>
    </w:p>
    <w:p w:rsidR="00595083" w:rsidRPr="00595083" w:rsidRDefault="00595083" w:rsidP="00320F79">
      <w:pPr>
        <w:rPr>
          <w:lang w:val="ru-RU"/>
        </w:rPr>
      </w:pPr>
      <w:r w:rsidRPr="00595083">
        <w:rPr>
          <w:lang w:val="ru-RU"/>
        </w:rPr>
        <w:t xml:space="preserve">                                                    </w:t>
      </w:r>
    </w:p>
    <w:p w:rsidR="00396F93" w:rsidRDefault="00396F93" w:rsidP="00396F93">
      <w:pPr>
        <w:jc w:val="both"/>
        <w:rPr>
          <w:b/>
          <w:lang w:val="sr-Cyrl-RS"/>
        </w:rPr>
      </w:pPr>
      <w:r w:rsidRPr="00F318CD">
        <w:rPr>
          <w:b/>
        </w:rPr>
        <w:t>Записник сачини</w:t>
      </w:r>
      <w:r>
        <w:rPr>
          <w:b/>
          <w:lang w:val="sr-Cyrl-RS"/>
        </w:rPr>
        <w:t>ла:</w:t>
      </w:r>
    </w:p>
    <w:p w:rsidR="00396F93" w:rsidRPr="00F318CD" w:rsidRDefault="00396F93" w:rsidP="00396F93">
      <w:pPr>
        <w:jc w:val="both"/>
        <w:rPr>
          <w:b/>
        </w:rPr>
      </w:pPr>
      <w:r w:rsidRPr="00F318CD">
        <w:rPr>
          <w:rFonts w:eastAsia="Calibri"/>
          <w:b/>
          <w:lang w:val="sr-Cyrl-CS"/>
        </w:rPr>
        <w:t>СЕКРЕТАР КАЦЕЛАРИЈЕ САВЕТА</w:t>
      </w:r>
    </w:p>
    <w:p w:rsidR="00396F93" w:rsidRDefault="00396F93" w:rsidP="00396F93">
      <w:pPr>
        <w:jc w:val="both"/>
        <w:rPr>
          <w:b/>
          <w:lang w:val="sr-Cyrl-RS"/>
        </w:rPr>
      </w:pPr>
    </w:p>
    <w:p w:rsidR="00396F93" w:rsidRPr="00F318CD" w:rsidRDefault="00396F93" w:rsidP="00396F93">
      <w:pPr>
        <w:jc w:val="both"/>
        <w:rPr>
          <w:b/>
        </w:rPr>
      </w:pPr>
      <w:r w:rsidRPr="00F318CD">
        <w:rPr>
          <w:b/>
        </w:rPr>
        <w:t>Драгана Таљић</w:t>
      </w:r>
    </w:p>
    <w:p w:rsidR="00396F93" w:rsidRPr="00F318CD" w:rsidRDefault="00396F93" w:rsidP="00396F93">
      <w:pPr>
        <w:jc w:val="both"/>
        <w:rPr>
          <w:b/>
        </w:rPr>
      </w:pPr>
    </w:p>
    <w:p w:rsidR="00396F93" w:rsidRDefault="00396F93" w:rsidP="00396F93">
      <w:pPr>
        <w:jc w:val="right"/>
        <w:rPr>
          <w:b/>
          <w:lang w:val="sr-Cyrl-RS"/>
        </w:rPr>
      </w:pPr>
      <w:r>
        <w:rPr>
          <w:b/>
        </w:rPr>
        <w:t xml:space="preserve"> </w:t>
      </w:r>
      <w:r w:rsidRPr="00F318CD">
        <w:rPr>
          <w:b/>
          <w:lang w:val="sr-Cyrl-RS"/>
        </w:rPr>
        <w:t>ЗАМЕНИК</w:t>
      </w:r>
      <w:r w:rsidRPr="00F318CD">
        <w:rPr>
          <w:b/>
        </w:rPr>
        <w:t xml:space="preserve"> ПРЕДСЕДНИК САВЕТА</w:t>
      </w:r>
    </w:p>
    <w:p w:rsidR="00396F93" w:rsidRPr="006264AF" w:rsidRDefault="00396F93" w:rsidP="00396F93">
      <w:pPr>
        <w:jc w:val="right"/>
        <w:rPr>
          <w:b/>
          <w:lang w:val="sr-Cyrl-RS"/>
        </w:rPr>
      </w:pPr>
    </w:p>
    <w:p w:rsidR="00676571" w:rsidRPr="00396F93" w:rsidRDefault="00396F93" w:rsidP="00396F93">
      <w:pPr>
        <w:jc w:val="right"/>
        <w:rPr>
          <w:b/>
          <w:lang w:val="sr-Cyrl-RS"/>
        </w:rPr>
      </w:pPr>
      <w:r w:rsidRPr="00F318CD">
        <w:rPr>
          <w:b/>
        </w:rPr>
        <w:t xml:space="preserve">Горан </w:t>
      </w:r>
      <w:r w:rsidRPr="00F318CD">
        <w:rPr>
          <w:b/>
          <w:lang w:val="sr-Cyrl-RS"/>
        </w:rPr>
        <w:t>Петровић</w:t>
      </w:r>
    </w:p>
    <w:sectPr w:rsidR="00676571" w:rsidRPr="00396F93" w:rsidSect="00170E46"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9A" w:rsidRDefault="000A109A" w:rsidP="00287CB1">
      <w:r>
        <w:separator/>
      </w:r>
    </w:p>
  </w:endnote>
  <w:endnote w:type="continuationSeparator" w:id="0">
    <w:p w:rsidR="000A109A" w:rsidRDefault="000A109A" w:rsidP="0028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E0" w:rsidRPr="00F60A2D" w:rsidRDefault="001677E0" w:rsidP="001677E0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68" w:rsidRDefault="003D7B68" w:rsidP="003D7B68">
    <w:pPr>
      <w:pStyle w:val="Footer"/>
      <w:jc w:val="center"/>
      <w:rPr>
        <w:noProof/>
        <w:sz w:val="20"/>
        <w:szCs w:val="20"/>
        <w:lang w:val="sr-Cyrl-RS"/>
      </w:rPr>
    </w:pPr>
    <w:r w:rsidRPr="001677E0">
      <w:rPr>
        <w:noProof/>
        <w:sz w:val="20"/>
        <w:szCs w:val="20"/>
        <w:lang w:val="sr-Cyrl-RS"/>
      </w:rPr>
      <w:t>Трг Николе Пашића 5 – 11000 Беград – Србија – тел: 011/2028 700, 011/3033 245 – факс: 011/2028 745</w:t>
    </w:r>
  </w:p>
  <w:p w:rsidR="003D7B68" w:rsidRPr="001677E0" w:rsidRDefault="003D7B68" w:rsidP="003D7B68">
    <w:pPr>
      <w:pStyle w:val="Footer"/>
      <w:jc w:val="center"/>
      <w:rPr>
        <w:sz w:val="20"/>
        <w:szCs w:val="20"/>
        <w:lang w:val="sr-Cyrl-RS"/>
      </w:rPr>
    </w:pPr>
    <w:r w:rsidRPr="001677E0">
      <w:rPr>
        <w:noProof/>
        <w:sz w:val="20"/>
        <w:szCs w:val="20"/>
      </w:rPr>
      <w:t>www.rra.org.rs</w:t>
    </w:r>
    <w:r>
      <w:rPr>
        <w:noProof/>
        <w:sz w:val="20"/>
        <w:szCs w:val="20"/>
      </w:rPr>
      <w:t xml:space="preserve"> – e-mail: </w:t>
    </w:r>
    <w:r w:rsidRPr="001677E0">
      <w:rPr>
        <w:noProof/>
        <w:sz w:val="20"/>
        <w:szCs w:val="20"/>
      </w:rPr>
      <w:t>office@rra.org.rs</w:t>
    </w:r>
    <w:r>
      <w:rPr>
        <w:noProof/>
        <w:sz w:val="20"/>
        <w:szCs w:val="20"/>
      </w:rPr>
      <w:t xml:space="preserve"> – </w:t>
    </w:r>
    <w:r>
      <w:rPr>
        <w:noProof/>
        <w:sz w:val="20"/>
        <w:szCs w:val="20"/>
        <w:lang w:val="sr-Cyrl-RS"/>
      </w:rPr>
      <w:t>ПИБ: 102945724 – Матични број: 17488554</w:t>
    </w:r>
  </w:p>
  <w:p w:rsidR="003D7B68" w:rsidRDefault="003D7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9A" w:rsidRDefault="000A109A" w:rsidP="00287CB1">
      <w:r>
        <w:separator/>
      </w:r>
    </w:p>
  </w:footnote>
  <w:footnote w:type="continuationSeparator" w:id="0">
    <w:p w:rsidR="000A109A" w:rsidRDefault="000A109A" w:rsidP="0028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68" w:rsidRDefault="00157438" w:rsidP="00320F79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>
          <wp:extent cx="1295400" cy="9715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3DD1"/>
    <w:multiLevelType w:val="hybridMultilevel"/>
    <w:tmpl w:val="593E237A"/>
    <w:lvl w:ilvl="0" w:tplc="D6F89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5DF5"/>
    <w:multiLevelType w:val="hybridMultilevel"/>
    <w:tmpl w:val="7BAA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82C"/>
    <w:multiLevelType w:val="hybridMultilevel"/>
    <w:tmpl w:val="82FC75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F7C12"/>
    <w:multiLevelType w:val="hybridMultilevel"/>
    <w:tmpl w:val="FB745B4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28AD"/>
    <w:multiLevelType w:val="hybridMultilevel"/>
    <w:tmpl w:val="E5C2D868"/>
    <w:lvl w:ilvl="0" w:tplc="85CC8C3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44641"/>
    <w:multiLevelType w:val="hybridMultilevel"/>
    <w:tmpl w:val="D8F82B9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B02FD"/>
    <w:multiLevelType w:val="hybridMultilevel"/>
    <w:tmpl w:val="A620CD3C"/>
    <w:lvl w:ilvl="0" w:tplc="241A000F">
      <w:start w:val="1"/>
      <w:numFmt w:val="decimal"/>
      <w:lvlText w:val="%1."/>
      <w:lvlJc w:val="left"/>
      <w:pPr>
        <w:ind w:left="1429" w:hanging="360"/>
      </w:pPr>
    </w:lvl>
    <w:lvl w:ilvl="1" w:tplc="241A0019" w:tentative="1">
      <w:start w:val="1"/>
      <w:numFmt w:val="lowerLetter"/>
      <w:lvlText w:val="%2."/>
      <w:lvlJc w:val="left"/>
      <w:pPr>
        <w:ind w:left="2149" w:hanging="360"/>
      </w:pPr>
    </w:lvl>
    <w:lvl w:ilvl="2" w:tplc="241A001B" w:tentative="1">
      <w:start w:val="1"/>
      <w:numFmt w:val="lowerRoman"/>
      <w:lvlText w:val="%3."/>
      <w:lvlJc w:val="right"/>
      <w:pPr>
        <w:ind w:left="2869" w:hanging="180"/>
      </w:pPr>
    </w:lvl>
    <w:lvl w:ilvl="3" w:tplc="241A000F" w:tentative="1">
      <w:start w:val="1"/>
      <w:numFmt w:val="decimal"/>
      <w:lvlText w:val="%4."/>
      <w:lvlJc w:val="left"/>
      <w:pPr>
        <w:ind w:left="3589" w:hanging="360"/>
      </w:pPr>
    </w:lvl>
    <w:lvl w:ilvl="4" w:tplc="241A0019" w:tentative="1">
      <w:start w:val="1"/>
      <w:numFmt w:val="lowerLetter"/>
      <w:lvlText w:val="%5."/>
      <w:lvlJc w:val="left"/>
      <w:pPr>
        <w:ind w:left="4309" w:hanging="360"/>
      </w:pPr>
    </w:lvl>
    <w:lvl w:ilvl="5" w:tplc="241A001B" w:tentative="1">
      <w:start w:val="1"/>
      <w:numFmt w:val="lowerRoman"/>
      <w:lvlText w:val="%6."/>
      <w:lvlJc w:val="right"/>
      <w:pPr>
        <w:ind w:left="5029" w:hanging="180"/>
      </w:pPr>
    </w:lvl>
    <w:lvl w:ilvl="6" w:tplc="241A000F" w:tentative="1">
      <w:start w:val="1"/>
      <w:numFmt w:val="decimal"/>
      <w:lvlText w:val="%7."/>
      <w:lvlJc w:val="left"/>
      <w:pPr>
        <w:ind w:left="5749" w:hanging="360"/>
      </w:pPr>
    </w:lvl>
    <w:lvl w:ilvl="7" w:tplc="241A0019" w:tentative="1">
      <w:start w:val="1"/>
      <w:numFmt w:val="lowerLetter"/>
      <w:lvlText w:val="%8."/>
      <w:lvlJc w:val="left"/>
      <w:pPr>
        <w:ind w:left="6469" w:hanging="360"/>
      </w:pPr>
    </w:lvl>
    <w:lvl w:ilvl="8" w:tplc="2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36911"/>
    <w:multiLevelType w:val="hybridMultilevel"/>
    <w:tmpl w:val="0BD2D1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3708D"/>
    <w:multiLevelType w:val="hybridMultilevel"/>
    <w:tmpl w:val="689EF4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A0A99"/>
    <w:multiLevelType w:val="hybridMultilevel"/>
    <w:tmpl w:val="F8463530"/>
    <w:lvl w:ilvl="0" w:tplc="2430BDE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E6"/>
    <w:rsid w:val="00004420"/>
    <w:rsid w:val="00033564"/>
    <w:rsid w:val="00044FA6"/>
    <w:rsid w:val="000467DE"/>
    <w:rsid w:val="0006223B"/>
    <w:rsid w:val="00065FAA"/>
    <w:rsid w:val="00073FF0"/>
    <w:rsid w:val="0007497B"/>
    <w:rsid w:val="00077DC8"/>
    <w:rsid w:val="00080377"/>
    <w:rsid w:val="00080930"/>
    <w:rsid w:val="00082F03"/>
    <w:rsid w:val="00091211"/>
    <w:rsid w:val="000A109A"/>
    <w:rsid w:val="000A74CA"/>
    <w:rsid w:val="000C276C"/>
    <w:rsid w:val="000C2FD8"/>
    <w:rsid w:val="000D3412"/>
    <w:rsid w:val="000E4614"/>
    <w:rsid w:val="000F27E5"/>
    <w:rsid w:val="000F7CF6"/>
    <w:rsid w:val="00105A66"/>
    <w:rsid w:val="0011336E"/>
    <w:rsid w:val="001227DB"/>
    <w:rsid w:val="00144A0E"/>
    <w:rsid w:val="001476D2"/>
    <w:rsid w:val="00151474"/>
    <w:rsid w:val="001558F9"/>
    <w:rsid w:val="00157438"/>
    <w:rsid w:val="001677E0"/>
    <w:rsid w:val="00170E46"/>
    <w:rsid w:val="001757E6"/>
    <w:rsid w:val="00177A05"/>
    <w:rsid w:val="00196FC3"/>
    <w:rsid w:val="001975E9"/>
    <w:rsid w:val="00197984"/>
    <w:rsid w:val="001A50C7"/>
    <w:rsid w:val="001A769E"/>
    <w:rsid w:val="001B1CA0"/>
    <w:rsid w:val="001C5332"/>
    <w:rsid w:val="001E473F"/>
    <w:rsid w:val="001F32A2"/>
    <w:rsid w:val="00205F2C"/>
    <w:rsid w:val="002065C4"/>
    <w:rsid w:val="00223514"/>
    <w:rsid w:val="00231338"/>
    <w:rsid w:val="002325DA"/>
    <w:rsid w:val="0023641D"/>
    <w:rsid w:val="00246CEE"/>
    <w:rsid w:val="00265651"/>
    <w:rsid w:val="00265985"/>
    <w:rsid w:val="002664C6"/>
    <w:rsid w:val="0027766F"/>
    <w:rsid w:val="00280DA9"/>
    <w:rsid w:val="00286EF7"/>
    <w:rsid w:val="00287CB1"/>
    <w:rsid w:val="0029229C"/>
    <w:rsid w:val="002A0BC2"/>
    <w:rsid w:val="002A36EF"/>
    <w:rsid w:val="002A44AF"/>
    <w:rsid w:val="002C35B1"/>
    <w:rsid w:val="002D4BE7"/>
    <w:rsid w:val="003207AF"/>
    <w:rsid w:val="00320F79"/>
    <w:rsid w:val="00333AED"/>
    <w:rsid w:val="0033488C"/>
    <w:rsid w:val="00347038"/>
    <w:rsid w:val="00367831"/>
    <w:rsid w:val="00384F1A"/>
    <w:rsid w:val="00396F93"/>
    <w:rsid w:val="003A40DB"/>
    <w:rsid w:val="003C32BF"/>
    <w:rsid w:val="003D48E8"/>
    <w:rsid w:val="003D7B68"/>
    <w:rsid w:val="003E35A8"/>
    <w:rsid w:val="003E4A99"/>
    <w:rsid w:val="003E56D9"/>
    <w:rsid w:val="00411FD9"/>
    <w:rsid w:val="00413F92"/>
    <w:rsid w:val="004176AB"/>
    <w:rsid w:val="0042068A"/>
    <w:rsid w:val="00423A51"/>
    <w:rsid w:val="00453C0F"/>
    <w:rsid w:val="00487652"/>
    <w:rsid w:val="00496603"/>
    <w:rsid w:val="004A0AFE"/>
    <w:rsid w:val="004A435A"/>
    <w:rsid w:val="004B728F"/>
    <w:rsid w:val="004D1592"/>
    <w:rsid w:val="004D1EBB"/>
    <w:rsid w:val="004F5D11"/>
    <w:rsid w:val="00502A1C"/>
    <w:rsid w:val="005078EA"/>
    <w:rsid w:val="00536599"/>
    <w:rsid w:val="00542317"/>
    <w:rsid w:val="0054575B"/>
    <w:rsid w:val="00547840"/>
    <w:rsid w:val="0055505C"/>
    <w:rsid w:val="0055646A"/>
    <w:rsid w:val="00565913"/>
    <w:rsid w:val="0056742B"/>
    <w:rsid w:val="00577715"/>
    <w:rsid w:val="00590DA5"/>
    <w:rsid w:val="00595083"/>
    <w:rsid w:val="005A09AD"/>
    <w:rsid w:val="005A5284"/>
    <w:rsid w:val="005B3ED9"/>
    <w:rsid w:val="005C7EE6"/>
    <w:rsid w:val="005D044C"/>
    <w:rsid w:val="005D05F4"/>
    <w:rsid w:val="005E1143"/>
    <w:rsid w:val="005E3709"/>
    <w:rsid w:val="005E629D"/>
    <w:rsid w:val="005E7E8B"/>
    <w:rsid w:val="005F63F4"/>
    <w:rsid w:val="00606619"/>
    <w:rsid w:val="00631437"/>
    <w:rsid w:val="00654053"/>
    <w:rsid w:val="0065725A"/>
    <w:rsid w:val="00662053"/>
    <w:rsid w:val="006725ED"/>
    <w:rsid w:val="00676571"/>
    <w:rsid w:val="00677D3B"/>
    <w:rsid w:val="00692E68"/>
    <w:rsid w:val="006A40D9"/>
    <w:rsid w:val="006A4D07"/>
    <w:rsid w:val="006A5EF2"/>
    <w:rsid w:val="006B3011"/>
    <w:rsid w:val="006B570D"/>
    <w:rsid w:val="006B7A51"/>
    <w:rsid w:val="006D6D6F"/>
    <w:rsid w:val="006E0E2A"/>
    <w:rsid w:val="006E177A"/>
    <w:rsid w:val="006F355C"/>
    <w:rsid w:val="00703722"/>
    <w:rsid w:val="00703AF5"/>
    <w:rsid w:val="007072D4"/>
    <w:rsid w:val="00721000"/>
    <w:rsid w:val="00730CFF"/>
    <w:rsid w:val="0074246E"/>
    <w:rsid w:val="00744162"/>
    <w:rsid w:val="00746634"/>
    <w:rsid w:val="007533F2"/>
    <w:rsid w:val="00757235"/>
    <w:rsid w:val="00761873"/>
    <w:rsid w:val="007714CE"/>
    <w:rsid w:val="007731E1"/>
    <w:rsid w:val="00783D42"/>
    <w:rsid w:val="00797B23"/>
    <w:rsid w:val="007A2597"/>
    <w:rsid w:val="007A545D"/>
    <w:rsid w:val="007B2A15"/>
    <w:rsid w:val="007B6480"/>
    <w:rsid w:val="007C095A"/>
    <w:rsid w:val="007C1E1E"/>
    <w:rsid w:val="007C7C08"/>
    <w:rsid w:val="007D0500"/>
    <w:rsid w:val="007D7D22"/>
    <w:rsid w:val="007E5873"/>
    <w:rsid w:val="008014BB"/>
    <w:rsid w:val="008028CC"/>
    <w:rsid w:val="008112BF"/>
    <w:rsid w:val="0081722E"/>
    <w:rsid w:val="00824A15"/>
    <w:rsid w:val="00832D41"/>
    <w:rsid w:val="008453E9"/>
    <w:rsid w:val="00853B7E"/>
    <w:rsid w:val="008A5491"/>
    <w:rsid w:val="008A64FD"/>
    <w:rsid w:val="008B6FA5"/>
    <w:rsid w:val="008C4A9C"/>
    <w:rsid w:val="008D316E"/>
    <w:rsid w:val="008D4537"/>
    <w:rsid w:val="008D76D4"/>
    <w:rsid w:val="008E68D3"/>
    <w:rsid w:val="008E7EFD"/>
    <w:rsid w:val="00902E0A"/>
    <w:rsid w:val="00905E11"/>
    <w:rsid w:val="009113C6"/>
    <w:rsid w:val="00913D6F"/>
    <w:rsid w:val="00924250"/>
    <w:rsid w:val="00925D1A"/>
    <w:rsid w:val="0093663B"/>
    <w:rsid w:val="0095347C"/>
    <w:rsid w:val="009544DE"/>
    <w:rsid w:val="0096124E"/>
    <w:rsid w:val="009631ED"/>
    <w:rsid w:val="00966BFB"/>
    <w:rsid w:val="00967936"/>
    <w:rsid w:val="009774F1"/>
    <w:rsid w:val="00980FFE"/>
    <w:rsid w:val="0098754F"/>
    <w:rsid w:val="009953DC"/>
    <w:rsid w:val="009A2244"/>
    <w:rsid w:val="009A612A"/>
    <w:rsid w:val="009B0006"/>
    <w:rsid w:val="009B1C00"/>
    <w:rsid w:val="009B617D"/>
    <w:rsid w:val="009C6579"/>
    <w:rsid w:val="009D2F61"/>
    <w:rsid w:val="009F456A"/>
    <w:rsid w:val="00A141EC"/>
    <w:rsid w:val="00A26519"/>
    <w:rsid w:val="00A273C2"/>
    <w:rsid w:val="00A30981"/>
    <w:rsid w:val="00A67313"/>
    <w:rsid w:val="00A6788B"/>
    <w:rsid w:val="00A74061"/>
    <w:rsid w:val="00A75314"/>
    <w:rsid w:val="00A8630C"/>
    <w:rsid w:val="00A949E7"/>
    <w:rsid w:val="00AA68FF"/>
    <w:rsid w:val="00AB48A0"/>
    <w:rsid w:val="00AD3DAC"/>
    <w:rsid w:val="00AE1BCD"/>
    <w:rsid w:val="00AE38E9"/>
    <w:rsid w:val="00AE55B4"/>
    <w:rsid w:val="00AF6FC8"/>
    <w:rsid w:val="00B15990"/>
    <w:rsid w:val="00B25052"/>
    <w:rsid w:val="00B5119E"/>
    <w:rsid w:val="00B64C21"/>
    <w:rsid w:val="00B757EF"/>
    <w:rsid w:val="00B777D7"/>
    <w:rsid w:val="00B80F2E"/>
    <w:rsid w:val="00B842B0"/>
    <w:rsid w:val="00B860B5"/>
    <w:rsid w:val="00BA0331"/>
    <w:rsid w:val="00BA5074"/>
    <w:rsid w:val="00BC523A"/>
    <w:rsid w:val="00BD4B8A"/>
    <w:rsid w:val="00BD5BC5"/>
    <w:rsid w:val="00BE7B14"/>
    <w:rsid w:val="00BF2F7C"/>
    <w:rsid w:val="00C05CC1"/>
    <w:rsid w:val="00C05FF0"/>
    <w:rsid w:val="00C06BDF"/>
    <w:rsid w:val="00C12EF6"/>
    <w:rsid w:val="00C169C1"/>
    <w:rsid w:val="00C24910"/>
    <w:rsid w:val="00C251E0"/>
    <w:rsid w:val="00C330DE"/>
    <w:rsid w:val="00C4089C"/>
    <w:rsid w:val="00C503F4"/>
    <w:rsid w:val="00C60FC0"/>
    <w:rsid w:val="00C71C54"/>
    <w:rsid w:val="00C82128"/>
    <w:rsid w:val="00C913DA"/>
    <w:rsid w:val="00C92BB4"/>
    <w:rsid w:val="00CA059B"/>
    <w:rsid w:val="00CA25A8"/>
    <w:rsid w:val="00CB0465"/>
    <w:rsid w:val="00CC2045"/>
    <w:rsid w:val="00CC5A33"/>
    <w:rsid w:val="00CC6F01"/>
    <w:rsid w:val="00CD2869"/>
    <w:rsid w:val="00CD7853"/>
    <w:rsid w:val="00CE36D6"/>
    <w:rsid w:val="00D1364B"/>
    <w:rsid w:val="00D172A0"/>
    <w:rsid w:val="00D17A49"/>
    <w:rsid w:val="00D2381C"/>
    <w:rsid w:val="00D5625C"/>
    <w:rsid w:val="00D6450B"/>
    <w:rsid w:val="00D703F5"/>
    <w:rsid w:val="00D7746F"/>
    <w:rsid w:val="00D82DED"/>
    <w:rsid w:val="00D874AF"/>
    <w:rsid w:val="00D95AB1"/>
    <w:rsid w:val="00DA4A88"/>
    <w:rsid w:val="00DB6308"/>
    <w:rsid w:val="00DC0F8A"/>
    <w:rsid w:val="00DC4EF5"/>
    <w:rsid w:val="00DC66E1"/>
    <w:rsid w:val="00DC777C"/>
    <w:rsid w:val="00DC7C25"/>
    <w:rsid w:val="00DD610C"/>
    <w:rsid w:val="00DE6040"/>
    <w:rsid w:val="00E07F95"/>
    <w:rsid w:val="00E124A5"/>
    <w:rsid w:val="00E12F84"/>
    <w:rsid w:val="00E2190C"/>
    <w:rsid w:val="00E23562"/>
    <w:rsid w:val="00E30ACF"/>
    <w:rsid w:val="00E36241"/>
    <w:rsid w:val="00E53FBF"/>
    <w:rsid w:val="00E565FC"/>
    <w:rsid w:val="00E656EB"/>
    <w:rsid w:val="00E8139F"/>
    <w:rsid w:val="00EA7767"/>
    <w:rsid w:val="00EB301D"/>
    <w:rsid w:val="00EC5783"/>
    <w:rsid w:val="00EC5B8C"/>
    <w:rsid w:val="00ED05D9"/>
    <w:rsid w:val="00EF2F7F"/>
    <w:rsid w:val="00F00A55"/>
    <w:rsid w:val="00F0176A"/>
    <w:rsid w:val="00F0245E"/>
    <w:rsid w:val="00F02532"/>
    <w:rsid w:val="00F14587"/>
    <w:rsid w:val="00F170AF"/>
    <w:rsid w:val="00F21DEF"/>
    <w:rsid w:val="00F2404D"/>
    <w:rsid w:val="00F47F36"/>
    <w:rsid w:val="00F5243E"/>
    <w:rsid w:val="00F60A2D"/>
    <w:rsid w:val="00F60E11"/>
    <w:rsid w:val="00F616CD"/>
    <w:rsid w:val="00F63C1A"/>
    <w:rsid w:val="00F63E34"/>
    <w:rsid w:val="00F65CCC"/>
    <w:rsid w:val="00F74E49"/>
    <w:rsid w:val="00F74F53"/>
    <w:rsid w:val="00F75D25"/>
    <w:rsid w:val="00F76BE4"/>
    <w:rsid w:val="00F779A3"/>
    <w:rsid w:val="00F817B6"/>
    <w:rsid w:val="00F83535"/>
    <w:rsid w:val="00F873DB"/>
    <w:rsid w:val="00F9185E"/>
    <w:rsid w:val="00FB064D"/>
    <w:rsid w:val="00FC7F24"/>
    <w:rsid w:val="00FD509F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6605D-338E-4626-B485-F57C7ECD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8F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9"/>
    <w:semiHidden/>
    <w:unhideWhenUsed/>
    <w:qFormat/>
    <w:rsid w:val="004B728F"/>
    <w:pPr>
      <w:outlineLvl w:val="3"/>
    </w:pPr>
    <w:rPr>
      <w:rFonts w:ascii="Arial" w:hAnsi="Arial" w:cs="Arial"/>
      <w:b/>
      <w:bCs/>
      <w:color w:val="BE1D1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C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7C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7C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7C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B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7C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677E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B61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link w:val="Heading4"/>
    <w:uiPriority w:val="99"/>
    <w:semiHidden/>
    <w:rsid w:val="004B728F"/>
    <w:rPr>
      <w:rFonts w:ascii="Arial" w:eastAsia="Times New Roman" w:hAnsi="Arial" w:cs="Arial"/>
      <w:b/>
      <w:bCs/>
      <w:color w:val="BE1D18"/>
      <w:sz w:val="21"/>
      <w:szCs w:val="21"/>
      <w:lang w:val="en-US" w:eastAsia="en-US"/>
    </w:rPr>
  </w:style>
  <w:style w:type="paragraph" w:styleId="NoSpacing">
    <w:name w:val="No Spacing"/>
    <w:qFormat/>
    <w:rsid w:val="004B728F"/>
    <w:rPr>
      <w:rFonts w:ascii="Times New Roman" w:hAnsi="Times New Roman"/>
      <w:sz w:val="24"/>
      <w:szCs w:val="24"/>
      <w:lang w:val="en-US" w:eastAsia="en-US"/>
    </w:rPr>
  </w:style>
  <w:style w:type="character" w:customStyle="1" w:styleId="rvts3">
    <w:name w:val="rvts3"/>
    <w:rsid w:val="004B728F"/>
  </w:style>
  <w:style w:type="character" w:customStyle="1" w:styleId="redbold">
    <w:name w:val="red_bold"/>
    <w:rsid w:val="00590DA5"/>
  </w:style>
  <w:style w:type="character" w:customStyle="1" w:styleId="rvts2">
    <w:name w:val="rvts2"/>
    <w:rsid w:val="00590DA5"/>
  </w:style>
  <w:style w:type="character" w:customStyle="1" w:styleId="apple-converted-space">
    <w:name w:val="apple-converted-space"/>
    <w:rsid w:val="00757235"/>
  </w:style>
  <w:style w:type="character" w:styleId="Emphasis">
    <w:name w:val="Emphasis"/>
    <w:uiPriority w:val="20"/>
    <w:qFormat/>
    <w:rsid w:val="007A545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6213-15CD-4CFF-8AE5-B783D5A7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Regulatorno telo za elektronske medije</Company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Regulatorno telo za elektronske medije RRA</cp:lastModifiedBy>
  <cp:revision>30</cp:revision>
  <cp:lastPrinted>2017-10-27T12:55:00Z</cp:lastPrinted>
  <dcterms:created xsi:type="dcterms:W3CDTF">2017-04-03T10:27:00Z</dcterms:created>
  <dcterms:modified xsi:type="dcterms:W3CDTF">2017-12-28T12:22:00Z</dcterms:modified>
</cp:coreProperties>
</file>