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BC" w:rsidRPr="008C0540" w:rsidRDefault="00DC45BC" w:rsidP="008C0540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  <w:r w:rsidRPr="008C0540">
        <w:rPr>
          <w:rFonts w:ascii="Times New Roman" w:hAnsi="Times New Roman" w:cs="Times New Roman"/>
          <w:b/>
          <w:sz w:val="24"/>
        </w:rPr>
        <w:t xml:space="preserve">ОБРАЗАЦ </w:t>
      </w:r>
      <w:r w:rsidR="008A550D" w:rsidRPr="008C0540">
        <w:rPr>
          <w:rFonts w:ascii="Times New Roman" w:hAnsi="Times New Roman" w:cs="Times New Roman"/>
          <w:b/>
          <w:sz w:val="24"/>
          <w:lang w:val="sr-Cyrl-RS"/>
        </w:rPr>
        <w:t>1</w:t>
      </w:r>
    </w:p>
    <w:p w:rsidR="00DC45BC" w:rsidRPr="008C0540" w:rsidRDefault="00DC45BC" w:rsidP="008C0540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</w:p>
    <w:p w:rsidR="00DC45BC" w:rsidRPr="008C0540" w:rsidRDefault="00DC45BC" w:rsidP="008C0540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</w:p>
    <w:p w:rsidR="00F97083" w:rsidRPr="008C0540" w:rsidRDefault="00F97083" w:rsidP="008C0540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</w:p>
    <w:p w:rsidR="00F97083" w:rsidRPr="008C0540" w:rsidRDefault="00F97083" w:rsidP="008C0540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</w:p>
    <w:p w:rsidR="00F97083" w:rsidRPr="008C0540" w:rsidRDefault="00F97083" w:rsidP="008C0540">
      <w:pPr>
        <w:pStyle w:val="pododeljak"/>
        <w:spacing w:before="0" w:after="0"/>
        <w:jc w:val="right"/>
        <w:rPr>
          <w:rFonts w:ascii="Times New Roman" w:hAnsi="Times New Roman" w:cs="Times New Roman"/>
          <w:b/>
          <w:sz w:val="24"/>
          <w:lang w:val="sr-Cyrl-RS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  <w:r w:rsidRPr="008C0540">
        <w:rPr>
          <w:rFonts w:ascii="Times New Roman" w:hAnsi="Times New Roman" w:cs="Times New Roman"/>
          <w:b/>
          <w:sz w:val="24"/>
          <w:lang w:val="sr-Cyrl-RS"/>
        </w:rPr>
        <w:t xml:space="preserve"> ПРИЈАВА </w:t>
      </w:r>
      <w:r w:rsidRPr="008C0540">
        <w:rPr>
          <w:rFonts w:ascii="Times New Roman" w:hAnsi="Times New Roman" w:cs="Times New Roman"/>
          <w:b/>
          <w:sz w:val="24"/>
        </w:rPr>
        <w:t>ПОДАТАКА</w:t>
      </w: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  <w:r w:rsidRPr="008C0540">
        <w:rPr>
          <w:rFonts w:ascii="Times New Roman" w:hAnsi="Times New Roman" w:cs="Times New Roman"/>
          <w:b/>
          <w:sz w:val="24"/>
        </w:rPr>
        <w:t xml:space="preserve">О </w:t>
      </w:r>
      <w:r w:rsidRPr="008C0540">
        <w:rPr>
          <w:rFonts w:ascii="Times New Roman" w:hAnsi="Times New Roman" w:cs="Times New Roman"/>
          <w:b/>
          <w:sz w:val="24"/>
          <w:lang w:val="sr-Cyrl-RS"/>
        </w:rPr>
        <w:t xml:space="preserve">ОПЕРАТОРУ ЕЛЕКТРОНСКЕ КОМУНИКАЦИОНЕ МРЕЖЕ </w:t>
      </w:r>
    </w:p>
    <w:p w:rsidR="00F97083" w:rsidRPr="008C0540" w:rsidRDefault="00F97083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F97083" w:rsidRPr="008C0540" w:rsidRDefault="00F97083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6173"/>
      </w:tblGrid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</w:rPr>
              <w:t>Назив оператора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Матични број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37619">
              <w:rPr>
                <w:rFonts w:ascii="Times New Roman" w:hAnsi="Times New Roman" w:cs="Times New Roman"/>
                <w:b/>
                <w:sz w:val="24"/>
                <w:lang w:val="sr-Cyrl-RS"/>
              </w:rPr>
              <w:t>ПИБ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Седиште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</w:rPr>
              <w:t>Контакт особа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</w:rPr>
              <w:t>Контакт телефон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</w:rPr>
              <w:t>Контакт факс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45BC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</w:rPr>
              <w:t>Контакт е-</w:t>
            </w:r>
            <w:r w:rsidRPr="008C0540">
              <w:rPr>
                <w:rFonts w:ascii="Times New Roman" w:hAnsi="Times New Roman" w:cs="Times New Roman"/>
                <w:b/>
                <w:sz w:val="24"/>
                <w:lang w:val="sr-Latn-RS"/>
              </w:rPr>
              <w:t>mail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DC45BC" w:rsidRPr="008C0540" w:rsidRDefault="00DC45BC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53C2" w:rsidRPr="008C0540" w:rsidTr="00C95573">
        <w:trPr>
          <w:jc w:val="center"/>
        </w:trPr>
        <w:tc>
          <w:tcPr>
            <w:tcW w:w="1677" w:type="pct"/>
            <w:shd w:val="clear" w:color="auto" w:fill="D9E2F3" w:themeFill="accent5" w:themeFillTint="33"/>
            <w:vAlign w:val="center"/>
          </w:tcPr>
          <w:p w:rsidR="00BA53C2" w:rsidRPr="008C0540" w:rsidRDefault="00BA53C2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Интернет адреса</w:t>
            </w:r>
          </w:p>
        </w:tc>
        <w:tc>
          <w:tcPr>
            <w:tcW w:w="3323" w:type="pct"/>
            <w:shd w:val="clear" w:color="auto" w:fill="auto"/>
            <w:vAlign w:val="center"/>
          </w:tcPr>
          <w:p w:rsidR="00BA53C2" w:rsidRPr="008C0540" w:rsidRDefault="00BA53C2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8C0540" w:rsidRPr="008C0540" w:rsidRDefault="008C0540" w:rsidP="008C054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F97083" w:rsidRPr="008C0540" w:rsidRDefault="00F97083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F97083" w:rsidRPr="008C0540" w:rsidRDefault="00F26482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C45BC" w:rsidRPr="00BD2A12" w:rsidRDefault="00DC45BC" w:rsidP="00BD2A12">
      <w:pPr>
        <w:pStyle w:val="pododeljak"/>
        <w:spacing w:before="0" w:after="0"/>
        <w:jc w:val="both"/>
        <w:rPr>
          <w:rFonts w:ascii="Times New Roman" w:hAnsi="Times New Roman" w:cs="Times New Roman"/>
          <w:b/>
          <w:i/>
          <w:sz w:val="24"/>
          <w:lang w:val="sr-Cyrl-RS"/>
        </w:rPr>
      </w:pPr>
      <w:r w:rsidRPr="00BD2A12">
        <w:rPr>
          <w:rFonts w:ascii="Times New Roman" w:hAnsi="Times New Roman" w:cs="Times New Roman"/>
          <w:b/>
          <w:i/>
          <w:sz w:val="24"/>
          <w:lang w:val="sr-Cyrl-RS"/>
        </w:rPr>
        <w:lastRenderedPageBreak/>
        <w:t xml:space="preserve">Врста </w:t>
      </w:r>
      <w:r w:rsidR="00AB5AEA" w:rsidRPr="00BD2A12">
        <w:rPr>
          <w:rFonts w:ascii="Times New Roman" w:hAnsi="Times New Roman" w:cs="Times New Roman"/>
          <w:b/>
          <w:i/>
          <w:sz w:val="24"/>
          <w:lang w:val="sr-Cyrl-RS"/>
        </w:rPr>
        <w:t>електронских комуникационих мрежа којима се обавља дистрибуција медијских садржаја</w:t>
      </w:r>
      <w:r w:rsidRPr="00BD2A12">
        <w:rPr>
          <w:rFonts w:ascii="Times New Roman" w:hAnsi="Times New Roman" w:cs="Times New Roman"/>
          <w:b/>
          <w:i/>
          <w:sz w:val="24"/>
          <w:lang w:val="sr-Cyrl-RS"/>
        </w:rPr>
        <w:t>:</w:t>
      </w:r>
    </w:p>
    <w:p w:rsidR="00AB5AEA" w:rsidRPr="008C0540" w:rsidRDefault="00AB5AEA" w:rsidP="008C0540">
      <w:pPr>
        <w:pStyle w:val="pododeljak"/>
        <w:spacing w:before="0" w:after="0"/>
        <w:jc w:val="left"/>
        <w:rPr>
          <w:rFonts w:ascii="Times New Roman" w:hAnsi="Times New Roman" w:cs="Times New Roman"/>
          <w:sz w:val="24"/>
          <w:lang w:val="sr-Cyrl-RS"/>
        </w:rPr>
      </w:pPr>
    </w:p>
    <w:p w:rsidR="00B113A7" w:rsidRDefault="00B113A7" w:rsidP="008C0540">
      <w:pPr>
        <w:pStyle w:val="pododeljak"/>
        <w:spacing w:before="0" w:after="0"/>
        <w:jc w:val="left"/>
        <w:rPr>
          <w:rFonts w:ascii="Times New Roman" w:hAnsi="Times New Roman" w:cs="Times New Roman"/>
          <w:sz w:val="24"/>
          <w:lang w:val="sr-Cyrl-RS"/>
        </w:rPr>
      </w:pPr>
    </w:p>
    <w:p w:rsidR="00B113A7" w:rsidRDefault="00B113A7" w:rsidP="008C0540">
      <w:pPr>
        <w:pStyle w:val="pododeljak"/>
        <w:spacing w:before="0" w:after="0"/>
        <w:jc w:val="left"/>
        <w:rPr>
          <w:rFonts w:ascii="Times New Roman" w:hAnsi="Times New Roman" w:cs="Times New Roman"/>
          <w:sz w:val="24"/>
          <w:lang w:val="sr-Cyrl-RS"/>
        </w:rPr>
      </w:pPr>
    </w:p>
    <w:p w:rsidR="00AB5AEA" w:rsidRPr="008C0540" w:rsidRDefault="00AB5AEA" w:rsidP="00F26482">
      <w:pPr>
        <w:pStyle w:val="pododeljak"/>
        <w:spacing w:before="0" w:after="0"/>
        <w:ind w:left="1701" w:hanging="1701"/>
        <w:jc w:val="both"/>
        <w:rPr>
          <w:rFonts w:ascii="Times New Roman" w:hAnsi="Times New Roman" w:cs="Times New Roman"/>
          <w:sz w:val="24"/>
          <w:lang w:val="sr-Cyrl-RS"/>
        </w:rPr>
      </w:pPr>
      <w:r w:rsidRPr="008C0540">
        <w:rPr>
          <w:rFonts w:ascii="Times New Roman" w:hAnsi="Times New Roman" w:cs="Times New Roman"/>
          <w:sz w:val="24"/>
          <w:lang w:val="sr-Cyrl-RS"/>
        </w:rPr>
        <w:t>НАПОМЕНА: Пријава се подноси за сваку електронску комуникациону мрежу посебно.</w:t>
      </w: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Latn-RS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Latn-RS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5445"/>
      </w:tblGrid>
      <w:tr w:rsidR="00DC45BC" w:rsidRPr="008C0540" w:rsidTr="00C95573">
        <w:trPr>
          <w:trHeight w:val="707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DC45BC" w:rsidRPr="008C0540" w:rsidRDefault="00DC45BC" w:rsidP="008C0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C054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Кабловска </w:t>
            </w:r>
            <w:r w:rsidR="00AB5AEA" w:rsidRPr="008C054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мрежа</w:t>
            </w:r>
          </w:p>
        </w:tc>
        <w:tc>
          <w:tcPr>
            <w:tcW w:w="56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5BC" w:rsidRPr="008C0540" w:rsidRDefault="00DD4FAB" w:rsidP="008C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page">
                        <wp:posOffset>3318510</wp:posOffset>
                      </wp:positionH>
                      <wp:positionV relativeFrom="margin">
                        <wp:posOffset>190500</wp:posOffset>
                      </wp:positionV>
                      <wp:extent cx="248285" cy="248285"/>
                      <wp:effectExtent l="0" t="0" r="18415" b="18415"/>
                      <wp:wrapNone/>
                      <wp:docPr id="4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8421" cy="248421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667" w:rsidRPr="00A76E7B" w:rsidRDefault="00B54667" w:rsidP="00A76E7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261.3pt;margin-top:15pt;width:19.55pt;height:19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">
                      <o:lock v:ext="edit" aspectratio="t"/>
                      <v:textbox>
                        <w:txbxContent>
                          <w:p w:rsidR="00B54667" w:rsidRPr="00A76E7B" w:rsidRDefault="00B54667" w:rsidP="00A76E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A812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</w:t>
            </w:r>
            <w:r w:rsidR="00A81236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="00A812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  <w:r w:rsidR="00DC45BC" w:rsidRPr="008C0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DC45BC" w:rsidRPr="008C0540" w:rsidRDefault="00DC45BC" w:rsidP="008C054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7463C" w:rsidRPr="008C0540" w:rsidRDefault="00A76E7B" w:rsidP="008C054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A6D443" wp14:editId="2529C02B">
                <wp:simplePos x="0" y="0"/>
                <wp:positionH relativeFrom="page">
                  <wp:posOffset>6654506</wp:posOffset>
                </wp:positionH>
                <wp:positionV relativeFrom="margin">
                  <wp:posOffset>2921657</wp:posOffset>
                </wp:positionV>
                <wp:extent cx="216708" cy="216708"/>
                <wp:effectExtent l="0" t="0" r="12065" b="12065"/>
                <wp:wrapNone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708" cy="21670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3C528" id="AutoShape 3" o:spid="_x0000_s1026" type="#_x0000_t109" style="position:absolute;margin-left:524pt;margin-top:230.05pt;width:17.05pt;height:17.0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">
                <o:lock v:ext="edit" aspectratio="t"/>
                <w10:wrap anchorx="page" anchory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5442"/>
      </w:tblGrid>
      <w:tr w:rsidR="00DC45BC" w:rsidRPr="008C0540" w:rsidTr="00C95573">
        <w:trPr>
          <w:trHeight w:val="905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DC45BC" w:rsidRPr="008C0540" w:rsidRDefault="00DC45BC" w:rsidP="008C0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C054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Сателитска </w:t>
            </w:r>
            <w:r w:rsidR="00AB5AEA" w:rsidRPr="008C054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мрежа</w:t>
            </w:r>
          </w:p>
        </w:tc>
        <w:tc>
          <w:tcPr>
            <w:tcW w:w="56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5BC" w:rsidRPr="008C0540" w:rsidRDefault="00A81236" w:rsidP="008C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</w:t>
            </w:r>
            <w:r w:rsidR="00DC45BC" w:rsidRPr="008C0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77463C" w:rsidRPr="008C0540" w:rsidRDefault="00A76E7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/>
          <w:sz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AB7A88" wp14:editId="30887A24">
                <wp:simplePos x="0" y="0"/>
                <wp:positionH relativeFrom="page">
                  <wp:posOffset>6659880</wp:posOffset>
                </wp:positionH>
                <wp:positionV relativeFrom="margin">
                  <wp:posOffset>3894213</wp:posOffset>
                </wp:positionV>
                <wp:extent cx="221615" cy="221615"/>
                <wp:effectExtent l="0" t="0" r="26035" b="26035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615" cy="2216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6A92" id="AutoShape 4" o:spid="_x0000_s1026" type="#_x0000_t109" style="position:absolute;margin-left:524.4pt;margin-top:306.65pt;width:17.45pt;height:17.4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">
                <o:lock v:ext="edit" aspectratio="t"/>
                <w10:wrap anchorx="page" anchory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5347"/>
      </w:tblGrid>
      <w:tr w:rsidR="00DC45BC" w:rsidRPr="008C0540" w:rsidTr="00C95573">
        <w:trPr>
          <w:trHeight w:val="794"/>
        </w:trPr>
        <w:tc>
          <w:tcPr>
            <w:tcW w:w="3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DC45BC" w:rsidRPr="008C0540" w:rsidRDefault="00DC45BC" w:rsidP="008C0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C054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IPTV </w:t>
            </w:r>
            <w:r w:rsidR="00AB5AEA" w:rsidRPr="008C054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мрежа</w:t>
            </w:r>
          </w:p>
        </w:tc>
        <w:tc>
          <w:tcPr>
            <w:tcW w:w="534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5BC" w:rsidRPr="00A76E7B" w:rsidRDefault="00A81236" w:rsidP="008C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A76E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5681"/>
      </w:tblGrid>
      <w:tr w:rsidR="00DC45BC" w:rsidRPr="008C0540" w:rsidTr="00C95573">
        <w:trPr>
          <w:trHeight w:val="1630"/>
        </w:trPr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7463C" w:rsidRPr="008C0540" w:rsidRDefault="00DC45BC" w:rsidP="008C0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95573">
              <w:rPr>
                <w:rFonts w:ascii="Times New Roman" w:hAnsi="Times New Roman"/>
                <w:b/>
                <w:sz w:val="24"/>
                <w:szCs w:val="24"/>
                <w:shd w:val="clear" w:color="auto" w:fill="D9E2F3" w:themeFill="accent5" w:themeFillTint="33"/>
                <w:lang w:val="sr-Cyrl-CS"/>
              </w:rPr>
              <w:t>Други начини дистрибуције медијских садржаја (</w:t>
            </w:r>
            <w:r w:rsidRPr="00C95573">
              <w:rPr>
                <w:rFonts w:ascii="Times New Roman" w:hAnsi="Times New Roman"/>
                <w:b/>
                <w:sz w:val="24"/>
                <w:szCs w:val="24"/>
                <w:shd w:val="clear" w:color="auto" w:fill="D9E2F3" w:themeFill="accent5" w:themeFillTint="33"/>
              </w:rPr>
              <w:t>интернет, мобилни приступ</w:t>
            </w:r>
            <w:r w:rsidR="0077463C" w:rsidRPr="00C95573">
              <w:rPr>
                <w:rFonts w:ascii="Times New Roman" w:hAnsi="Times New Roman"/>
                <w:b/>
                <w:sz w:val="24"/>
                <w:szCs w:val="24"/>
                <w:shd w:val="clear" w:color="auto" w:fill="D9E2F3" w:themeFill="accent5" w:themeFillTint="33"/>
                <w:lang w:val="sr-Cyrl-RS"/>
              </w:rPr>
              <w:t xml:space="preserve"> </w:t>
            </w:r>
            <w:r w:rsidRPr="00C95573">
              <w:rPr>
                <w:rFonts w:ascii="Times New Roman" w:hAnsi="Times New Roman"/>
                <w:b/>
                <w:sz w:val="24"/>
                <w:szCs w:val="24"/>
                <w:shd w:val="clear" w:color="auto" w:fill="D9E2F3" w:themeFill="accent5" w:themeFillTint="33"/>
                <w:lang w:val="sr-Cyrl-RS"/>
              </w:rPr>
              <w:t>и</w:t>
            </w:r>
            <w:r w:rsidRPr="008C054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др.)</w:t>
            </w:r>
          </w:p>
        </w:tc>
        <w:tc>
          <w:tcPr>
            <w:tcW w:w="568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89B" w:rsidRPr="008C0540" w:rsidRDefault="00A76E7B" w:rsidP="008C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ECC862" wp14:editId="7DD01BEF">
                      <wp:simplePos x="0" y="0"/>
                      <wp:positionH relativeFrom="page">
                        <wp:posOffset>3350895</wp:posOffset>
                      </wp:positionH>
                      <wp:positionV relativeFrom="margin">
                        <wp:posOffset>269240</wp:posOffset>
                      </wp:positionV>
                      <wp:extent cx="215265" cy="215265"/>
                      <wp:effectExtent l="0" t="0" r="13335" b="13335"/>
                      <wp:wrapNone/>
                      <wp:docPr id="1" name="AutoShap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5882" cy="21588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667" w:rsidRPr="00A76E7B" w:rsidRDefault="00B54667" w:rsidP="00A76E7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CC862" id="AutoShape 5" o:spid="_x0000_s1027" type="#_x0000_t109" style="position:absolute;margin-left:263.85pt;margin-top:21.2pt;width:16.95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">
                      <o:lock v:ext="edit" aspectratio="t"/>
                      <v:textbox>
                        <w:txbxContent>
                          <w:p w:rsidR="00B54667" w:rsidRPr="00A76E7B" w:rsidRDefault="00B54667" w:rsidP="00A76E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A8123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</w:p>
          <w:p w:rsidR="0077463C" w:rsidRPr="008C0540" w:rsidRDefault="0077463C" w:rsidP="008C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C45BC" w:rsidRPr="008C0540" w:rsidRDefault="00A81236" w:rsidP="008C0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</w:t>
            </w:r>
            <w:r w:rsidR="0068189B" w:rsidRPr="008C054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DC45BC" w:rsidRPr="008C0540" w:rsidRDefault="00DC45BC" w:rsidP="008C054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DC45BC" w:rsidRPr="008C0540" w:rsidRDefault="00DC45BC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8C0540" w:rsidRPr="008C0540" w:rsidRDefault="008C0540" w:rsidP="008C05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0540">
        <w:rPr>
          <w:rFonts w:ascii="Times New Roman" w:hAnsi="Times New Roman"/>
          <w:sz w:val="24"/>
          <w:szCs w:val="24"/>
          <w:lang w:val="sr-Cyrl-CS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68189B" w:rsidRPr="008C0540" w:rsidRDefault="008C0540" w:rsidP="008C054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</w:rPr>
      </w:pPr>
      <w:r w:rsidRPr="008C0540">
        <w:rPr>
          <w:rFonts w:ascii="Times New Roman" w:hAnsi="Times New Roman" w:cs="Times New Roman"/>
          <w:sz w:val="24"/>
          <w:lang w:val="sr-Cyrl-CS"/>
        </w:rPr>
        <w:t>( навести начин дистрибуције медијских садржаја)</w:t>
      </w:r>
      <w:r w:rsidR="00A81236">
        <w:rPr>
          <w:rFonts w:ascii="Times New Roman" w:hAnsi="Times New Roman" w:cs="Times New Roman"/>
          <w:sz w:val="24"/>
          <w:lang w:val="sr-Cyrl-CS"/>
        </w:rPr>
        <w:t xml:space="preserve">         </w:t>
      </w:r>
      <w:r w:rsidRPr="008C0540">
        <w:rPr>
          <w:rFonts w:ascii="Times New Roman" w:hAnsi="Times New Roman" w:cs="Times New Roman"/>
          <w:sz w:val="24"/>
          <w:lang w:val="sr-Cyrl-CS"/>
        </w:rPr>
        <w:t xml:space="preserve"> </w:t>
      </w: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68189B" w:rsidRPr="008C0540" w:rsidRDefault="0068189B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</w:rPr>
      </w:pPr>
    </w:p>
    <w:p w:rsidR="00DC45BC" w:rsidRDefault="008C0540" w:rsidP="00F264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br w:type="page"/>
      </w:r>
      <w:r w:rsidR="00DC45BC" w:rsidRPr="00BD2A12">
        <w:rPr>
          <w:rFonts w:ascii="Times New Roman" w:hAnsi="Times New Roman"/>
          <w:b/>
          <w:i/>
          <w:sz w:val="24"/>
          <w:szCs w:val="24"/>
          <w:lang w:val="sr-Cyrl-RS"/>
        </w:rPr>
        <w:lastRenderedPageBreak/>
        <w:t>Подаци о броју корисника услуге дистрибуције медијских садржаја</w:t>
      </w:r>
    </w:p>
    <w:p w:rsidR="00BD4CB2" w:rsidRDefault="00BD4CB2" w:rsidP="00F264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BD4CB2" w:rsidRDefault="00BD4CB2" w:rsidP="00BD4CB2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  <w:r w:rsidRPr="008C0540">
        <w:rPr>
          <w:rFonts w:ascii="Times New Roman" w:hAnsi="Times New Roman" w:cs="Times New Roman"/>
          <w:b/>
          <w:sz w:val="24"/>
          <w:lang w:val="sr-Cyrl-RS"/>
        </w:rPr>
        <w:t>Дистрибуција линеарних медијских услуга</w:t>
      </w:r>
    </w:p>
    <w:p w:rsidR="0062590E" w:rsidRDefault="0062590E" w:rsidP="003F553F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3F553F" w:rsidRDefault="003F553F" w:rsidP="003F553F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C95573" w:rsidTr="00827A0B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C95573" w:rsidRDefault="00C95573" w:rsidP="00493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C95573" w:rsidRPr="002E6B50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>(нпр. Београд)</w:t>
            </w: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C95573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5573" w:rsidRPr="00B56D0C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B56D0C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 прикључака у </w:t>
            </w:r>
            <w:r w:rsidRPr="00B56D0C">
              <w:rPr>
                <w:rFonts w:ascii="Times New Roman" w:hAnsi="Times New Roman" w:cs="Times New Roman"/>
                <w:b/>
                <w:szCs w:val="20"/>
                <w:lang w:val="sr-Cyrl-RS"/>
              </w:rPr>
              <w:t>основном пакету</w:t>
            </w:r>
            <w:r w:rsidRPr="00B56D0C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95573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C95573" w:rsidRPr="002E6B50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C95573" w:rsidRPr="002E6B50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C95573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5573" w:rsidRPr="00B56D0C" w:rsidRDefault="00827A0B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B56D0C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C95573" w:rsidRPr="00B56D0C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</w:t>
            </w:r>
            <w:r w:rsidR="00C95573" w:rsidRPr="00B56D0C">
              <w:rPr>
                <w:rFonts w:ascii="Times New Roman" w:hAnsi="Times New Roman" w:cs="Times New Roman"/>
                <w:b/>
                <w:szCs w:val="20"/>
                <w:lang w:val="sr-Cyrl-RS"/>
              </w:rPr>
              <w:t xml:space="preserve">додатном пакету </w:t>
            </w:r>
            <w:r w:rsidR="00C95573" w:rsidRPr="00837619">
              <w:rPr>
                <w:rFonts w:ascii="Times New Roman" w:hAnsi="Times New Roman" w:cs="Times New Roman"/>
                <w:szCs w:val="20"/>
                <w:lang w:val="sr-Cyrl-RS"/>
              </w:rPr>
              <w:t>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95573" w:rsidRPr="00563C61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C95573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5573" w:rsidRPr="00B56D0C" w:rsidRDefault="00827A0B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B56D0C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C95573" w:rsidRPr="00B56D0C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C95573" w:rsidRPr="002E6B50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C95573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5573" w:rsidRPr="00B56D0C" w:rsidRDefault="00827A0B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B56D0C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C95573" w:rsidRPr="00B56D0C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95573" w:rsidRPr="002E6B50" w:rsidRDefault="00C95573" w:rsidP="00493EB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C95573" w:rsidTr="00FD1FD3">
        <w:trPr>
          <w:trHeight w:val="773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C95573" w:rsidRPr="00B56D0C" w:rsidRDefault="00827A0B" w:rsidP="00B56D0C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B56D0C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C95573" w:rsidRPr="00B56D0C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додатном пакету </w:t>
            </w:r>
            <w:r w:rsidR="00B56D0C">
              <w:rPr>
                <w:rFonts w:ascii="Times New Roman" w:hAnsi="Times New Roman" w:cs="Times New Roman"/>
                <w:szCs w:val="20"/>
                <w:lang w:val="sr-Latn-RS"/>
              </w:rPr>
              <w:t>...</w:t>
            </w:r>
            <w:r w:rsidR="00C95573" w:rsidRPr="00B56D0C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5573" w:rsidRPr="00563C61" w:rsidRDefault="00C95573" w:rsidP="00493EB1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0975A6" w:rsidTr="00827A0B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975A6" w:rsidRDefault="000975A6" w:rsidP="000975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0975A6" w:rsidRPr="002E6B50" w:rsidRDefault="000975A6" w:rsidP="00837619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 xml:space="preserve">(нпр. </w:t>
            </w:r>
            <w:r w:rsidR="00837619">
              <w:rPr>
                <w:rFonts w:ascii="Times New Roman" w:hAnsi="Times New Roman"/>
                <w:b/>
                <w:szCs w:val="20"/>
                <w:lang w:val="sr-Cyrl-RS"/>
              </w:rPr>
              <w:t>Ниш)</w:t>
            </w: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0975A6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75A6" w:rsidRPr="00837619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 прикључака у </w:t>
            </w:r>
            <w:r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>основном пакету</w:t>
            </w: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0975A6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</w:t>
            </w:r>
            <w:r w:rsidR="000975A6"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 xml:space="preserve">додатном пакету 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1: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0975A6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773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75A6" w:rsidRPr="00837619" w:rsidRDefault="00827A0B" w:rsidP="00B56D0C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додатном пакету </w:t>
            </w:r>
            <w:r w:rsidR="00B56D0C" w:rsidRPr="00837619">
              <w:rPr>
                <w:rFonts w:ascii="Times New Roman" w:hAnsi="Times New Roman" w:cs="Times New Roman"/>
                <w:szCs w:val="20"/>
                <w:lang w:val="sr-Latn-RS"/>
              </w:rPr>
              <w:t>...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0975A6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2E6B50" w:rsidRDefault="002E6B50" w:rsidP="002E6B50">
      <w:pPr>
        <w:pStyle w:val="pododeljak"/>
        <w:tabs>
          <w:tab w:val="left" w:pos="195"/>
        </w:tabs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5F41E7" w:rsidRDefault="005F41E7" w:rsidP="002E6B50">
      <w:pPr>
        <w:pStyle w:val="pododeljak"/>
        <w:tabs>
          <w:tab w:val="left" w:pos="195"/>
        </w:tabs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580710" w:rsidRDefault="00580710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5C462A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5C462A" w:rsidRDefault="005C462A" w:rsidP="005C462A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5C462A" w:rsidRDefault="005C462A" w:rsidP="005C462A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5C462A" w:rsidRDefault="005C462A" w:rsidP="005C462A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5C462A" w:rsidRDefault="005C462A" w:rsidP="005C462A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2E6B50" w:rsidTr="00827A0B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2E6B50" w:rsidRDefault="002E6B50" w:rsidP="005E65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2E6B50" w:rsidRPr="002E6B50" w:rsidRDefault="00837619" w:rsidP="00837619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sr-Cyrl-RS"/>
              </w:rPr>
              <w:t>(нпр. Нови Сад)</w:t>
            </w:r>
            <w:r w:rsidR="002E6B50">
              <w:rPr>
                <w:rFonts w:ascii="Times New Roman" w:hAnsi="Times New Roman"/>
                <w:b/>
                <w:szCs w:val="20"/>
                <w:lang w:val="sr-Cyrl-RS"/>
              </w:rPr>
              <w:t xml:space="preserve">  </w:t>
            </w:r>
            <w:r w:rsidR="002E6B50"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 w:rsidR="002E6B50"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 w:rsidR="002E6B50"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2E6B50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E6B50" w:rsidRPr="00837619" w:rsidRDefault="005C462A" w:rsidP="005C462A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 </w:t>
            </w:r>
            <w:r w:rsidR="00563C61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прикључака у </w:t>
            </w:r>
            <w:r w:rsidR="00563C61"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>основном пакету</w:t>
            </w:r>
            <w:r w:rsidR="00563C61" w:rsidRPr="00837619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3C61" w:rsidRDefault="00563C61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2E6B50" w:rsidRPr="002E6B50" w:rsidRDefault="002E6B50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2E6B50" w:rsidRPr="002E6B50" w:rsidRDefault="002E6B50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2E6B50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E6B50" w:rsidRPr="00837619" w:rsidRDefault="00827A0B" w:rsidP="005C462A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5C462A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</w:t>
            </w:r>
            <w:r w:rsidR="005C462A"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 xml:space="preserve">додатном пакету </w:t>
            </w:r>
            <w:r w:rsidR="005C462A" w:rsidRPr="00837619">
              <w:rPr>
                <w:rFonts w:ascii="Times New Roman" w:hAnsi="Times New Roman" w:cs="Times New Roman"/>
                <w:szCs w:val="20"/>
                <w:lang w:val="sr-Cyrl-RS"/>
              </w:rPr>
              <w:t>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2E6B50" w:rsidRPr="00563C61" w:rsidRDefault="002E6B50" w:rsidP="00563C61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2E6B50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E6B50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5C462A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2E6B50" w:rsidRPr="002E6B50" w:rsidRDefault="002E6B50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2E6B50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E6B50" w:rsidRPr="00837619" w:rsidRDefault="00827A0B" w:rsidP="005C462A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5C462A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2E6B50" w:rsidRPr="002E6B50" w:rsidRDefault="002E6B50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2E6B50" w:rsidTr="00FD1FD3">
        <w:trPr>
          <w:trHeight w:val="773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2E6B50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5C462A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4: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6B50" w:rsidRPr="00563C61" w:rsidRDefault="002E6B50" w:rsidP="00563C61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0975A6" w:rsidTr="00FD1FD3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975A6" w:rsidRDefault="000975A6" w:rsidP="000975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0975A6" w:rsidRPr="002E6B50" w:rsidRDefault="000975A6" w:rsidP="00837619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 xml:space="preserve">(нпр. </w:t>
            </w:r>
            <w:r w:rsidR="00837619">
              <w:rPr>
                <w:rFonts w:ascii="Times New Roman" w:hAnsi="Times New Roman"/>
                <w:b/>
                <w:szCs w:val="20"/>
                <w:lang w:val="sr-Cyrl-RS"/>
              </w:rPr>
              <w:t>Крагујевац</w:t>
            </w: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>)</w:t>
            </w: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</w:t>
            </w:r>
            <w:r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0975A6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 прикључака у </w:t>
            </w:r>
            <w:r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>основном пакету</w:t>
            </w: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0975A6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</w:t>
            </w:r>
            <w:r w:rsidR="000975A6"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 xml:space="preserve">додатном пакету 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0975A6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2E6B50" w:rsidRDefault="000975A6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772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0975A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4: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0975A6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B54667" w:rsidRDefault="00B54667" w:rsidP="002E6B50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B54667" w:rsidRDefault="00B54667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2E6B50" w:rsidRDefault="002E6B50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2E6B50" w:rsidRDefault="002E6B50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0975A6" w:rsidTr="00FD1FD3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975A6" w:rsidRDefault="000975A6" w:rsidP="005E65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0975A6" w:rsidRPr="002E6B50" w:rsidRDefault="000975A6" w:rsidP="00837619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 xml:space="preserve">(нпр. </w:t>
            </w:r>
            <w:r w:rsidR="00837619">
              <w:rPr>
                <w:rFonts w:ascii="Times New Roman" w:hAnsi="Times New Roman"/>
                <w:b/>
                <w:szCs w:val="20"/>
                <w:lang w:val="sr-Cyrl-RS"/>
              </w:rPr>
              <w:t>Врање</w:t>
            </w: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>)</w:t>
            </w: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0975A6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 прикључака у </w:t>
            </w:r>
            <w:r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>основном пакету</w:t>
            </w: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0975A6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</w:t>
            </w:r>
            <w:r w:rsidR="000975A6"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 xml:space="preserve">додатном пакету 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0975A6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773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4: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0975A6" w:rsidTr="00FD1FD3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975A6" w:rsidRDefault="000975A6" w:rsidP="005E65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0975A6" w:rsidRPr="002E6B50" w:rsidRDefault="000975A6" w:rsidP="00837619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 xml:space="preserve">(нпр. </w:t>
            </w:r>
            <w:r w:rsidR="00837619">
              <w:rPr>
                <w:rFonts w:ascii="Times New Roman" w:hAnsi="Times New Roman"/>
                <w:b/>
                <w:szCs w:val="20"/>
                <w:lang w:val="sr-Cyrl-RS"/>
              </w:rPr>
              <w:t>Ужице</w:t>
            </w:r>
            <w:r w:rsidRPr="002E6B50">
              <w:rPr>
                <w:rFonts w:ascii="Times New Roman" w:hAnsi="Times New Roman"/>
                <w:b/>
                <w:szCs w:val="20"/>
                <w:lang w:val="sr-Cyrl-RS"/>
              </w:rPr>
              <w:t>)</w:t>
            </w: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0975A6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број прикључака у </w:t>
            </w:r>
            <w:r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>основном пакету</w:t>
            </w: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0975A6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рој прикључака у </w:t>
            </w:r>
            <w:r w:rsidR="000975A6" w:rsidRPr="00837619">
              <w:rPr>
                <w:rFonts w:ascii="Times New Roman" w:hAnsi="Times New Roman" w:cs="Times New Roman"/>
                <w:b/>
                <w:szCs w:val="20"/>
                <w:lang w:val="sr-Cyrl-RS"/>
              </w:rPr>
              <w:t>додатном пакету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 xml:space="preserve"> 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0975A6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773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4: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0975A6" w:rsidRDefault="000975A6" w:rsidP="000975A6">
      <w:pPr>
        <w:pStyle w:val="pododeljak"/>
        <w:tabs>
          <w:tab w:val="left" w:pos="195"/>
        </w:tabs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tabs>
          <w:tab w:val="left" w:pos="195"/>
        </w:tabs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0975A6" w:rsidTr="00FD1FD3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975A6" w:rsidRDefault="000975A6" w:rsidP="005E65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0975A6" w:rsidRPr="002E6B50" w:rsidRDefault="00837619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                         </w:t>
            </w:r>
            <w:r w:rsidR="000975A6">
              <w:rPr>
                <w:rFonts w:ascii="Times New Roman" w:hAnsi="Times New Roman"/>
                <w:b/>
                <w:szCs w:val="20"/>
                <w:lang w:val="sr-Cyrl-RS"/>
              </w:rPr>
              <w:t xml:space="preserve">   </w:t>
            </w:r>
            <w:r w:rsidR="000975A6"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 w:rsidR="000975A6"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 w:rsidR="000975A6"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0975A6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број прикључака у основном пакету: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0975A6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0975A6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773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4: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842"/>
      </w:tblGrid>
      <w:tr w:rsidR="000975A6" w:rsidTr="00FD1FD3">
        <w:trPr>
          <w:trHeight w:val="551"/>
        </w:trPr>
        <w:tc>
          <w:tcPr>
            <w:tcW w:w="40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:rsidR="000975A6" w:rsidRDefault="000975A6" w:rsidP="005E65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2E6B50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Општина/Град:     </w:t>
            </w:r>
          </w:p>
          <w:p w:rsidR="000975A6" w:rsidRPr="002E6B50" w:rsidRDefault="00837619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Cs w:val="20"/>
                <w:lang w:val="sr-Cyrl-RS"/>
              </w:rPr>
              <w:t xml:space="preserve">                          </w:t>
            </w:r>
            <w:r w:rsidR="000975A6">
              <w:rPr>
                <w:rFonts w:ascii="Times New Roman" w:hAnsi="Times New Roman"/>
                <w:b/>
                <w:szCs w:val="20"/>
                <w:lang w:val="sr-Cyrl-RS"/>
              </w:rPr>
              <w:t xml:space="preserve">     </w:t>
            </w:r>
            <w:r w:rsidR="000975A6">
              <w:rPr>
                <w:rFonts w:ascii="Times New Roman" w:hAnsi="Times New Roman" w:cs="Times New Roman"/>
                <w:b/>
                <w:szCs w:val="20"/>
                <w:lang w:val="en-US"/>
              </w:rPr>
              <w:t>____________</w:t>
            </w:r>
            <w:r w:rsidR="000975A6">
              <w:rPr>
                <w:rFonts w:ascii="Times New Roman" w:hAnsi="Times New Roman" w:cs="Times New Roman"/>
                <w:b/>
                <w:szCs w:val="20"/>
                <w:lang w:val="sr-Cyrl-RS"/>
              </w:rPr>
              <w:t>_________</w:t>
            </w:r>
            <w:r w:rsidR="000975A6">
              <w:rPr>
                <w:rFonts w:ascii="Times New Roman" w:hAnsi="Times New Roman" w:cs="Times New Roman"/>
                <w:b/>
                <w:szCs w:val="20"/>
                <w:lang w:val="en-US"/>
              </w:rPr>
              <w:t>_</w:t>
            </w:r>
          </w:p>
        </w:tc>
      </w:tr>
      <w:tr w:rsidR="000975A6" w:rsidTr="00FD1FD3">
        <w:trPr>
          <w:trHeight w:val="648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број прикључака у основном пакету:</w:t>
            </w:r>
          </w:p>
        </w:tc>
        <w:tc>
          <w:tcPr>
            <w:tcW w:w="184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vertAlign w:val="superscript"/>
                <w:lang w:val="sr-Cyrl-RS"/>
              </w:rPr>
            </w:pPr>
          </w:p>
        </w:tc>
      </w:tr>
      <w:tr w:rsidR="000975A6" w:rsidTr="00FD1FD3">
        <w:trPr>
          <w:trHeight w:val="856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  <w:lang w:val="sr-Cyrl-RS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1: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0975A6" w:rsidTr="00FD1FD3">
        <w:trPr>
          <w:trHeight w:val="624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2: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848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Број прикључака у додатном пакету 3: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0975A6" w:rsidRPr="002E6B50" w:rsidRDefault="000975A6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Cs w:val="20"/>
                <w:lang w:val="sr-Cyrl-RS"/>
              </w:rPr>
            </w:pPr>
          </w:p>
        </w:tc>
      </w:tr>
      <w:tr w:rsidR="000975A6" w:rsidTr="00FD1FD3">
        <w:trPr>
          <w:trHeight w:val="772"/>
        </w:trPr>
        <w:tc>
          <w:tcPr>
            <w:tcW w:w="22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0975A6" w:rsidRPr="00837619" w:rsidRDefault="00827A0B" w:rsidP="005E6550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Cs w:val="20"/>
              </w:rPr>
            </w:pPr>
            <w:r w:rsidRPr="00837619">
              <w:rPr>
                <w:rFonts w:ascii="Times New Roman" w:hAnsi="Times New Roman" w:cs="Times New Roman"/>
                <w:szCs w:val="20"/>
                <w:lang w:val="sr-Cyrl-RS"/>
              </w:rPr>
              <w:t>б</w:t>
            </w:r>
            <w:r w:rsidR="000975A6" w:rsidRPr="00837619">
              <w:rPr>
                <w:rFonts w:ascii="Times New Roman" w:hAnsi="Times New Roman" w:cs="Times New Roman"/>
                <w:szCs w:val="20"/>
                <w:lang w:val="sr-Cyrl-RS"/>
              </w:rPr>
              <w:t>рој прикључака у додатном пакету 4:</w:t>
            </w:r>
          </w:p>
        </w:tc>
        <w:tc>
          <w:tcPr>
            <w:tcW w:w="1842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75A6" w:rsidRPr="00563C61" w:rsidRDefault="000975A6" w:rsidP="005E6550">
            <w:pPr>
              <w:pStyle w:val="pododeljak"/>
              <w:spacing w:before="0" w:after="0"/>
              <w:ind w:left="-57"/>
              <w:jc w:val="left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</w:tbl>
    <w:p w:rsidR="000975A6" w:rsidRDefault="000975A6" w:rsidP="000975A6">
      <w:pPr>
        <w:pStyle w:val="pododeljak"/>
        <w:spacing w:before="0" w:after="0"/>
        <w:jc w:val="left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0975A6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0975A6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p w:rsidR="000975A6" w:rsidRDefault="00FD1FD3" w:rsidP="00837619">
      <w:pPr>
        <w:pStyle w:val="pododeljak"/>
        <w:numPr>
          <w:ilvl w:val="0"/>
          <w:numId w:val="16"/>
        </w:numPr>
        <w:spacing w:before="0" w:after="0"/>
        <w:jc w:val="both"/>
        <w:rPr>
          <w:rFonts w:ascii="Times New Roman" w:hAnsi="Times New Roman" w:cs="Times New Roman"/>
          <w:b/>
          <w:sz w:val="24"/>
          <w:lang w:val="sr-Cyrl-RS"/>
        </w:rPr>
      </w:pPr>
      <w:r w:rsidRPr="00FD1FD3">
        <w:rPr>
          <w:rFonts w:ascii="Times New Roman" w:hAnsi="Times New Roman" w:cs="Times New Roman"/>
          <w:sz w:val="24"/>
          <w:lang w:val="sr-Cyrl-RS"/>
        </w:rPr>
        <w:t>Напомена: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FD1FD3">
        <w:rPr>
          <w:rFonts w:ascii="Times New Roman" w:hAnsi="Times New Roman" w:cs="Times New Roman"/>
          <w:sz w:val="24"/>
          <w:lang w:val="sr-Cyrl-RS"/>
        </w:rPr>
        <w:t>Уколико имате више општина/градова у којима дистрибуирате програме</w:t>
      </w:r>
      <w:r w:rsidR="00736429">
        <w:rPr>
          <w:rFonts w:ascii="Times New Roman" w:hAnsi="Times New Roman" w:cs="Times New Roman"/>
          <w:sz w:val="24"/>
          <w:lang w:val="sr-Cyrl-RS"/>
        </w:rPr>
        <w:t>,</w:t>
      </w:r>
      <w:r w:rsidRPr="00FD1FD3">
        <w:rPr>
          <w:rFonts w:ascii="Times New Roman" w:hAnsi="Times New Roman" w:cs="Times New Roman"/>
          <w:sz w:val="24"/>
          <w:lang w:val="sr-Cyrl-RS"/>
        </w:rPr>
        <w:t xml:space="preserve"> </w:t>
      </w:r>
      <w:r w:rsidR="00B56D0C">
        <w:rPr>
          <w:rFonts w:ascii="Times New Roman" w:hAnsi="Times New Roman" w:cs="Times New Roman"/>
          <w:sz w:val="24"/>
          <w:lang w:val="sr-Cyrl-RS"/>
        </w:rPr>
        <w:t>потребно је да за сваку општину/град појединачно направите нову табелу и попуните подацима о броју прикључака</w:t>
      </w:r>
      <w:r w:rsidR="00736429">
        <w:rPr>
          <w:rFonts w:ascii="Times New Roman" w:hAnsi="Times New Roman" w:cs="Times New Roman"/>
          <w:b/>
          <w:sz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bookmarkStart w:id="0" w:name="_GoBack"/>
      <w:bookmarkEnd w:id="0"/>
    </w:p>
    <w:p w:rsidR="002E6B50" w:rsidRDefault="000975A6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  <w:r w:rsidRPr="00E060FD">
        <w:rPr>
          <w:rFonts w:ascii="Times New Roman" w:hAnsi="Times New Roman"/>
          <w:b/>
          <w:sz w:val="24"/>
          <w:lang w:val="sr-Cyrl-RS"/>
        </w:rPr>
        <w:lastRenderedPageBreak/>
        <w:t>Дистрибуција нелинеарних медијских услуга</w:t>
      </w:r>
    </w:p>
    <w:p w:rsidR="002E6B50" w:rsidRDefault="002E6B50" w:rsidP="008C0540">
      <w:pPr>
        <w:pStyle w:val="pododeljak"/>
        <w:spacing w:before="0" w:after="0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W w:w="93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"/>
        <w:gridCol w:w="3614"/>
        <w:gridCol w:w="6"/>
        <w:gridCol w:w="3557"/>
        <w:gridCol w:w="6"/>
        <w:gridCol w:w="1666"/>
      </w:tblGrid>
      <w:tr w:rsidR="001D18CE" w:rsidRPr="00E060FD" w:rsidTr="00827A0B">
        <w:trPr>
          <w:trHeight w:val="680"/>
          <w:jc w:val="center"/>
        </w:trPr>
        <w:tc>
          <w:tcPr>
            <w:tcW w:w="528" w:type="dxa"/>
            <w:gridSpan w:val="2"/>
            <w:shd w:val="clear" w:color="auto" w:fill="D9E2F3" w:themeFill="accent5" w:themeFillTint="33"/>
            <w:vAlign w:val="center"/>
          </w:tcPr>
          <w:p w:rsidR="001D0FBC" w:rsidRPr="00E060FD" w:rsidRDefault="001D0FBC" w:rsidP="00942A37">
            <w:pPr>
              <w:numPr>
                <w:ilvl w:val="0"/>
                <w:numId w:val="9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20" w:type="dxa"/>
            <w:gridSpan w:val="2"/>
            <w:shd w:val="clear" w:color="auto" w:fill="D9E2F3" w:themeFill="accent5" w:themeFillTint="33"/>
            <w:vAlign w:val="center"/>
          </w:tcPr>
          <w:p w:rsidR="001D0FBC" w:rsidRPr="00E060FD" w:rsidRDefault="001D0FBC" w:rsidP="00B113A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пружаоца медијске услуге:</w:t>
            </w:r>
          </w:p>
        </w:tc>
        <w:tc>
          <w:tcPr>
            <w:tcW w:w="5229" w:type="dxa"/>
            <w:gridSpan w:val="3"/>
            <w:shd w:val="clear" w:color="auto" w:fill="D9E2F3" w:themeFill="accent5" w:themeFillTint="33"/>
            <w:vAlign w:val="center"/>
          </w:tcPr>
          <w:p w:rsidR="001D0FBC" w:rsidRPr="00E060FD" w:rsidRDefault="001D0FBC" w:rsidP="00B11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1D0FBC" w:rsidRPr="00E060FD" w:rsidRDefault="001D0FBC" w:rsidP="00B113A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D18CE" w:rsidRPr="00E060FD" w:rsidTr="00827A0B">
        <w:trPr>
          <w:trHeight w:val="680"/>
          <w:jc w:val="center"/>
        </w:trPr>
        <w:tc>
          <w:tcPr>
            <w:tcW w:w="528" w:type="dxa"/>
            <w:gridSpan w:val="2"/>
            <w:shd w:val="clear" w:color="auto" w:fill="D9E2F3" w:themeFill="accent5" w:themeFillTint="33"/>
            <w:vAlign w:val="center"/>
          </w:tcPr>
          <w:p w:rsidR="001D0FBC" w:rsidRPr="00E060FD" w:rsidRDefault="001D0FBC" w:rsidP="00B113A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0FBC" w:rsidRPr="00E060FD" w:rsidRDefault="001D0FBC" w:rsidP="00B113A7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shd w:val="clear" w:color="auto" w:fill="D9E2F3" w:themeFill="accent5" w:themeFillTint="33"/>
            <w:vAlign w:val="center"/>
          </w:tcPr>
          <w:p w:rsidR="001D0FBC" w:rsidRPr="00E060FD" w:rsidRDefault="001D0FBC" w:rsidP="00CC6BBE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</w:rPr>
              <w:t>Назив медијске услуге:</w:t>
            </w:r>
          </w:p>
        </w:tc>
        <w:tc>
          <w:tcPr>
            <w:tcW w:w="5229" w:type="dxa"/>
            <w:gridSpan w:val="3"/>
            <w:shd w:val="clear" w:color="auto" w:fill="D9E2F3" w:themeFill="accent5" w:themeFillTint="33"/>
            <w:vAlign w:val="center"/>
          </w:tcPr>
          <w:p w:rsidR="001D0FBC" w:rsidRPr="00E060FD" w:rsidRDefault="001D0FBC" w:rsidP="00B113A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3E9" w:rsidRPr="00E060FD" w:rsidTr="00827A0B">
        <w:trPr>
          <w:trHeight w:val="850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4613E9" w:rsidRPr="00E060FD" w:rsidRDefault="004613E9" w:rsidP="001D18CE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Општина/Град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613E9" w:rsidRPr="00E060FD" w:rsidRDefault="004613E9" w:rsidP="004613E9">
            <w:pPr>
              <w:spacing w:afterLines="20" w:after="48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</w:t>
            </w: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прикључака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4613E9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4613E9" w:rsidRPr="00E060FD" w:rsidRDefault="004613E9" w:rsidP="004613E9">
            <w:pPr>
              <w:numPr>
                <w:ilvl w:val="0"/>
                <w:numId w:val="13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613E9" w:rsidRDefault="004613E9" w:rsidP="004613E9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613E9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4613E9" w:rsidRPr="00E060FD" w:rsidRDefault="004613E9" w:rsidP="004613E9">
            <w:pPr>
              <w:numPr>
                <w:ilvl w:val="0"/>
                <w:numId w:val="13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613E9" w:rsidRDefault="004613E9" w:rsidP="004613E9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613E9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4613E9" w:rsidRPr="00E060FD" w:rsidRDefault="004613E9" w:rsidP="004613E9">
            <w:pPr>
              <w:numPr>
                <w:ilvl w:val="0"/>
                <w:numId w:val="13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613E9" w:rsidRDefault="004613E9" w:rsidP="004613E9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613E9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4613E9" w:rsidRPr="00E060FD" w:rsidRDefault="004613E9" w:rsidP="004613E9">
            <w:pPr>
              <w:numPr>
                <w:ilvl w:val="0"/>
                <w:numId w:val="13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613E9" w:rsidRDefault="004613E9" w:rsidP="004613E9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613E9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4613E9" w:rsidRPr="00E060FD" w:rsidRDefault="004613E9" w:rsidP="004613E9">
            <w:pPr>
              <w:numPr>
                <w:ilvl w:val="0"/>
                <w:numId w:val="13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4613E9" w:rsidRDefault="004613E9" w:rsidP="004613E9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D18CE" w:rsidRPr="00E060FD" w:rsidTr="00827A0B">
        <w:trPr>
          <w:trHeight w:val="680"/>
          <w:jc w:val="center"/>
        </w:trPr>
        <w:tc>
          <w:tcPr>
            <w:tcW w:w="528" w:type="dxa"/>
            <w:gridSpan w:val="2"/>
            <w:shd w:val="clear" w:color="auto" w:fill="D9E2F3" w:themeFill="accent5" w:themeFillTint="33"/>
            <w:vAlign w:val="center"/>
          </w:tcPr>
          <w:p w:rsidR="003157FD" w:rsidRPr="00E060FD" w:rsidRDefault="003157FD" w:rsidP="003157FD">
            <w:pPr>
              <w:numPr>
                <w:ilvl w:val="0"/>
                <w:numId w:val="9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20" w:type="dxa"/>
            <w:gridSpan w:val="2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пружаоца медијске услуге:</w:t>
            </w:r>
          </w:p>
        </w:tc>
        <w:tc>
          <w:tcPr>
            <w:tcW w:w="5229" w:type="dxa"/>
            <w:gridSpan w:val="3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D18CE" w:rsidRPr="00E060FD" w:rsidTr="00827A0B">
        <w:trPr>
          <w:trHeight w:val="680"/>
          <w:jc w:val="center"/>
        </w:trPr>
        <w:tc>
          <w:tcPr>
            <w:tcW w:w="528" w:type="dxa"/>
            <w:gridSpan w:val="2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</w:rPr>
              <w:t>Назив медијске услуге:</w:t>
            </w:r>
          </w:p>
        </w:tc>
        <w:tc>
          <w:tcPr>
            <w:tcW w:w="5229" w:type="dxa"/>
            <w:gridSpan w:val="3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57FD" w:rsidRPr="00E060FD" w:rsidTr="00827A0B">
        <w:trPr>
          <w:trHeight w:val="850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3157FD" w:rsidRPr="00E060FD" w:rsidRDefault="003157FD" w:rsidP="001D18CE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Општина/Град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</w:t>
            </w: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прикључака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4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4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4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4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4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D18CE" w:rsidRPr="00E060FD" w:rsidTr="00827A0B">
        <w:trPr>
          <w:trHeight w:val="680"/>
          <w:jc w:val="center"/>
        </w:trPr>
        <w:tc>
          <w:tcPr>
            <w:tcW w:w="522" w:type="dxa"/>
            <w:shd w:val="clear" w:color="auto" w:fill="D9E2F3" w:themeFill="accent5" w:themeFillTint="33"/>
            <w:vAlign w:val="center"/>
          </w:tcPr>
          <w:p w:rsidR="003157FD" w:rsidRPr="00E060FD" w:rsidRDefault="003157FD" w:rsidP="003157FD">
            <w:pPr>
              <w:numPr>
                <w:ilvl w:val="0"/>
                <w:numId w:val="9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20" w:type="dxa"/>
            <w:gridSpan w:val="2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пружаоца медијске услуге:</w:t>
            </w:r>
          </w:p>
        </w:tc>
        <w:tc>
          <w:tcPr>
            <w:tcW w:w="5235" w:type="dxa"/>
            <w:gridSpan w:val="4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1D18CE" w:rsidRPr="00E060FD" w:rsidTr="00827A0B">
        <w:trPr>
          <w:trHeight w:val="680"/>
          <w:jc w:val="center"/>
        </w:trPr>
        <w:tc>
          <w:tcPr>
            <w:tcW w:w="522" w:type="dxa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</w:rPr>
              <w:t>Назив медијске услуге:</w:t>
            </w:r>
          </w:p>
        </w:tc>
        <w:tc>
          <w:tcPr>
            <w:tcW w:w="5235" w:type="dxa"/>
            <w:gridSpan w:val="4"/>
            <w:shd w:val="clear" w:color="auto" w:fill="D9E2F3" w:themeFill="accent5" w:themeFillTint="33"/>
            <w:vAlign w:val="center"/>
          </w:tcPr>
          <w:p w:rsidR="003157FD" w:rsidRPr="00E060FD" w:rsidRDefault="003157FD" w:rsidP="00B54667">
            <w:p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8CE" w:rsidRPr="00E060FD" w:rsidTr="00827A0B">
        <w:trPr>
          <w:trHeight w:val="850"/>
          <w:jc w:val="center"/>
        </w:trPr>
        <w:tc>
          <w:tcPr>
            <w:tcW w:w="7711" w:type="dxa"/>
            <w:gridSpan w:val="6"/>
            <w:shd w:val="clear" w:color="auto" w:fill="auto"/>
            <w:vAlign w:val="center"/>
          </w:tcPr>
          <w:p w:rsidR="001D18CE" w:rsidRPr="00E060FD" w:rsidRDefault="001D18CE" w:rsidP="00B54667">
            <w:pPr>
              <w:spacing w:afterLines="20" w:after="48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Општина/Град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D18CE" w:rsidRPr="00E060FD" w:rsidRDefault="001D18CE" w:rsidP="00B54667">
            <w:pPr>
              <w:spacing w:afterLines="20" w:after="48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</w:t>
            </w:r>
            <w:r w:rsidRPr="00E060F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прикључака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1D18CE" w:rsidRPr="00E060FD" w:rsidTr="00827A0B">
        <w:trPr>
          <w:trHeight w:val="397"/>
          <w:jc w:val="center"/>
        </w:trPr>
        <w:tc>
          <w:tcPr>
            <w:tcW w:w="7705" w:type="dxa"/>
            <w:gridSpan w:val="5"/>
            <w:shd w:val="clear" w:color="auto" w:fill="auto"/>
            <w:vAlign w:val="center"/>
          </w:tcPr>
          <w:p w:rsidR="001D18CE" w:rsidRPr="00E060FD" w:rsidRDefault="001D18CE" w:rsidP="003157FD">
            <w:pPr>
              <w:numPr>
                <w:ilvl w:val="0"/>
                <w:numId w:val="15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1D18CE" w:rsidRDefault="001D18CE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05" w:type="dxa"/>
            <w:gridSpan w:val="5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5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05" w:type="dxa"/>
            <w:gridSpan w:val="5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5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05" w:type="dxa"/>
            <w:gridSpan w:val="5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5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57FD" w:rsidRPr="00E060FD" w:rsidTr="00827A0B">
        <w:trPr>
          <w:trHeight w:val="397"/>
          <w:jc w:val="center"/>
        </w:trPr>
        <w:tc>
          <w:tcPr>
            <w:tcW w:w="7705" w:type="dxa"/>
            <w:gridSpan w:val="5"/>
            <w:shd w:val="clear" w:color="auto" w:fill="auto"/>
            <w:vAlign w:val="center"/>
          </w:tcPr>
          <w:p w:rsidR="003157FD" w:rsidRPr="00E060FD" w:rsidRDefault="003157FD" w:rsidP="003157FD">
            <w:pPr>
              <w:numPr>
                <w:ilvl w:val="0"/>
                <w:numId w:val="15"/>
              </w:numPr>
              <w:spacing w:afterLines="20" w:after="48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3157FD" w:rsidRDefault="003157FD" w:rsidP="00B54667">
            <w:pPr>
              <w:spacing w:afterLines="20" w:after="48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DC45BC" w:rsidRPr="00BD2A12" w:rsidRDefault="00942A37" w:rsidP="008C054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br w:type="page"/>
      </w:r>
      <w:r w:rsidR="00DC45BC" w:rsidRPr="00BD2A12">
        <w:rPr>
          <w:rFonts w:ascii="Times New Roman" w:hAnsi="Times New Roman"/>
          <w:b/>
          <w:i/>
          <w:sz w:val="24"/>
          <w:szCs w:val="24"/>
          <w:lang w:val="sr-Cyrl-RS"/>
        </w:rPr>
        <w:lastRenderedPageBreak/>
        <w:t>Подаци о броју и структури програмских пакета</w:t>
      </w:r>
    </w:p>
    <w:p w:rsidR="00F97083" w:rsidRPr="008C0540" w:rsidRDefault="00DC45BC" w:rsidP="008C054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C0540">
        <w:rPr>
          <w:rFonts w:ascii="Times New Roman" w:hAnsi="Times New Roman"/>
          <w:sz w:val="24"/>
          <w:szCs w:val="24"/>
          <w:lang w:val="sr-Cyrl-RS"/>
        </w:rPr>
        <w:t>Дистрибу</w:t>
      </w:r>
      <w:r w:rsidR="00F97083" w:rsidRPr="008C0540">
        <w:rPr>
          <w:rFonts w:ascii="Times New Roman" w:hAnsi="Times New Roman"/>
          <w:sz w:val="24"/>
          <w:szCs w:val="24"/>
          <w:lang w:val="sr-Cyrl-RS"/>
        </w:rPr>
        <w:t>ција линеарних медијских услуга</w:t>
      </w:r>
    </w:p>
    <w:p w:rsidR="00F97083" w:rsidRPr="008C0540" w:rsidRDefault="00CC6BBE" w:rsidP="008C054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</w:t>
      </w:r>
    </w:p>
    <w:p w:rsidR="00F97083" w:rsidRDefault="00F97083" w:rsidP="008C054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C0540">
        <w:rPr>
          <w:rFonts w:ascii="Times New Roman" w:hAnsi="Times New Roman"/>
          <w:sz w:val="24"/>
          <w:szCs w:val="24"/>
          <w:lang w:val="sr-Cyrl-RS"/>
        </w:rPr>
        <w:t>(подручје на коме се дистрибуира медијска услуга: нпр. Београд)</w:t>
      </w:r>
    </w:p>
    <w:p w:rsidR="00D6136D" w:rsidRDefault="00D6136D" w:rsidP="008C054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488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117"/>
        <w:gridCol w:w="3402"/>
      </w:tblGrid>
      <w:tr w:rsidR="007C591B" w:rsidRPr="008C0540" w:rsidTr="00827A0B">
        <w:trPr>
          <w:trHeight w:val="724"/>
          <w:jc w:val="center"/>
        </w:trPr>
        <w:tc>
          <w:tcPr>
            <w:tcW w:w="1407" w:type="pct"/>
            <w:vMerge w:val="restart"/>
            <w:shd w:val="clear" w:color="auto" w:fill="D9E2F3" w:themeFill="accent5" w:themeFillTint="33"/>
            <w:vAlign w:val="center"/>
          </w:tcPr>
          <w:p w:rsidR="007C591B" w:rsidRPr="008C0540" w:rsidRDefault="007C591B" w:rsidP="007C591B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 (назив)</w:t>
            </w:r>
          </w:p>
        </w:tc>
        <w:tc>
          <w:tcPr>
            <w:tcW w:w="3593" w:type="pct"/>
            <w:gridSpan w:val="2"/>
            <w:shd w:val="clear" w:color="auto" w:fill="D9E2F3" w:themeFill="accent5" w:themeFillTint="33"/>
            <w:vAlign w:val="center"/>
          </w:tcPr>
          <w:p w:rsidR="00121571" w:rsidRDefault="007C591B" w:rsidP="007C591B">
            <w:pPr>
              <w:pStyle w:val="pododeljak"/>
              <w:tabs>
                <w:tab w:val="left" w:pos="67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Програми који улазе у пакет и </w:t>
            </w:r>
          </w:p>
          <w:p w:rsidR="007C591B" w:rsidRPr="008C0540" w:rsidRDefault="007C591B" w:rsidP="007C591B">
            <w:pPr>
              <w:pStyle w:val="pododeljak"/>
              <w:tabs>
                <w:tab w:val="left" w:pos="67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њихова логичка нумерација</w:t>
            </w:r>
          </w:p>
        </w:tc>
      </w:tr>
      <w:tr w:rsidR="007C591B" w:rsidRPr="008C0540" w:rsidTr="00827A0B">
        <w:trPr>
          <w:trHeight w:val="487"/>
          <w:jc w:val="center"/>
        </w:trPr>
        <w:tc>
          <w:tcPr>
            <w:tcW w:w="1407" w:type="pct"/>
            <w:vMerge/>
            <w:shd w:val="clear" w:color="auto" w:fill="D9E2F3" w:themeFill="accent5" w:themeFillTint="33"/>
            <w:vAlign w:val="center"/>
            <w:hideMark/>
          </w:tcPr>
          <w:p w:rsidR="007C591B" w:rsidRPr="008C0540" w:rsidRDefault="007C591B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18" w:type="pct"/>
            <w:shd w:val="clear" w:color="auto" w:fill="D9E2F3" w:themeFill="accent5" w:themeFillTint="33"/>
            <w:vAlign w:val="center"/>
          </w:tcPr>
          <w:p w:rsidR="007C591B" w:rsidRPr="00121571" w:rsidRDefault="007C591B" w:rsidP="007C591B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21571">
              <w:rPr>
                <w:rFonts w:ascii="Times New Roman" w:hAnsi="Times New Roman" w:cs="Times New Roman"/>
                <w:b/>
                <w:sz w:val="24"/>
                <w:lang w:val="sr-Cyrl-RS"/>
              </w:rPr>
              <w:t>Домаћи пружаоци медијских услуга:</w:t>
            </w:r>
          </w:p>
        </w:tc>
        <w:tc>
          <w:tcPr>
            <w:tcW w:w="1875" w:type="pct"/>
            <w:shd w:val="clear" w:color="auto" w:fill="D9E2F3" w:themeFill="accent5" w:themeFillTint="33"/>
            <w:vAlign w:val="center"/>
            <w:hideMark/>
          </w:tcPr>
          <w:p w:rsidR="007C591B" w:rsidRPr="00121571" w:rsidRDefault="007C591B" w:rsidP="007C591B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21571">
              <w:rPr>
                <w:rFonts w:ascii="Times New Roman" w:hAnsi="Times New Roman" w:cs="Times New Roman"/>
                <w:b/>
                <w:sz w:val="24"/>
                <w:lang w:val="sr-Cyrl-RS"/>
              </w:rPr>
              <w:t>Страни пружаоци медијских услуга:</w:t>
            </w:r>
          </w:p>
        </w:tc>
      </w:tr>
      <w:tr w:rsidR="007C591B" w:rsidRPr="008C0540" w:rsidTr="00D6136D">
        <w:trPr>
          <w:trHeight w:val="136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7C591B" w:rsidRPr="008C0540" w:rsidRDefault="007C591B" w:rsidP="007C591B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Основни пакет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9377DD" w:rsidRPr="009377DD" w:rsidRDefault="009377DD" w:rsidP="009377DD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1.                                            </w:t>
            </w:r>
          </w:p>
          <w:p w:rsidR="007C591B" w:rsidRPr="00736429" w:rsidRDefault="007C591B" w:rsidP="00580710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одзивни знак </w:t>
            </w:r>
            <w:r w:rsidR="00736429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</w:t>
            </w:r>
            <w:r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логичка </w:t>
            </w:r>
            <w:r w:rsidR="00736429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</w:t>
            </w:r>
            <w:r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ум.</w:t>
            </w:r>
          </w:p>
          <w:p w:rsidR="007C591B" w:rsidRPr="008C0540" w:rsidRDefault="007C591B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7C591B" w:rsidRDefault="007C591B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  <w:p w:rsidR="00D6136D" w:rsidRDefault="00D6136D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4.</w:t>
            </w:r>
          </w:p>
          <w:p w:rsidR="00D6136D" w:rsidRPr="00D6136D" w:rsidRDefault="00B54667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7C591B" w:rsidRPr="009377DD" w:rsidRDefault="007C591B" w:rsidP="00942A37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r w:rsidRPr="009377DD">
              <w:rPr>
                <w:rFonts w:ascii="Times New Roman" w:hAnsi="Times New Roman" w:cs="Times New Roman"/>
                <w:sz w:val="24"/>
                <w:u w:val="single"/>
                <w:lang w:val="sr-Cyrl-RS"/>
              </w:rPr>
              <w:t xml:space="preserve">1. </w:t>
            </w:r>
            <w:r w:rsidR="009377DD"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                                        </w:t>
            </w:r>
          </w:p>
          <w:p w:rsidR="00736429" w:rsidRPr="00736429" w:rsidRDefault="00736429" w:rsidP="00736429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одзивни знак и логичка нум.</w:t>
            </w:r>
          </w:p>
          <w:p w:rsidR="007C591B" w:rsidRPr="008C0540" w:rsidRDefault="007C591B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7C591B" w:rsidRDefault="007C591B" w:rsidP="00E060FD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  <w:p w:rsidR="00D6136D" w:rsidRDefault="00D6136D" w:rsidP="00E060FD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4.</w:t>
            </w:r>
          </w:p>
          <w:p w:rsidR="00D6136D" w:rsidRPr="00D6136D" w:rsidRDefault="00D6136D" w:rsidP="00E060FD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5.</w:t>
            </w:r>
          </w:p>
        </w:tc>
      </w:tr>
      <w:tr w:rsidR="007C591B" w:rsidRPr="008C0540" w:rsidTr="007C591B">
        <w:trPr>
          <w:trHeight w:val="416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580710" w:rsidRPr="008C0540" w:rsidRDefault="00580710" w:rsidP="00942A3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 1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7C591B" w:rsidRPr="008C0540" w:rsidTr="007C591B">
        <w:trPr>
          <w:trHeight w:val="269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580710" w:rsidRPr="008C0540" w:rsidRDefault="00580710" w:rsidP="00942A37">
            <w:pPr>
              <w:pStyle w:val="pododeljak"/>
              <w:tabs>
                <w:tab w:val="center" w:pos="2786"/>
              </w:tabs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 2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7C591B" w:rsidRPr="008C0540" w:rsidTr="007C591B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580710" w:rsidRPr="005B5BBD" w:rsidRDefault="00580710" w:rsidP="005B5BBD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3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7C591B" w:rsidRPr="008C0540" w:rsidTr="007C591B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580710" w:rsidRPr="005B5BBD" w:rsidRDefault="00580710" w:rsidP="005B5BBD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4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7C591B" w:rsidRPr="008C0540" w:rsidTr="007C591B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580710" w:rsidRPr="005B5BBD" w:rsidRDefault="00580710" w:rsidP="007C591B">
            <w:pPr>
              <w:pStyle w:val="pododeljak"/>
              <w:spacing w:before="0" w:afterLines="20" w:after="48"/>
              <w:ind w:left="1317" w:hanging="1317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5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580710" w:rsidRPr="008C0540" w:rsidRDefault="00580710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</w:tbl>
    <w:p w:rsidR="00030F11" w:rsidRPr="008C0540" w:rsidRDefault="00030F11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hr-HR" w:eastAsia="en-US"/>
        </w:rPr>
      </w:pPr>
    </w:p>
    <w:p w:rsidR="00030F11" w:rsidRDefault="00030F11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hr-HR" w:eastAsia="en-US"/>
        </w:rPr>
      </w:pPr>
    </w:p>
    <w:p w:rsidR="00121571" w:rsidRPr="008C0540" w:rsidRDefault="00121571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</w:t>
      </w:r>
    </w:p>
    <w:p w:rsidR="00121571" w:rsidRDefault="00121571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C0540">
        <w:rPr>
          <w:rFonts w:ascii="Times New Roman" w:hAnsi="Times New Roman"/>
          <w:sz w:val="24"/>
          <w:szCs w:val="24"/>
          <w:lang w:val="sr-Cyrl-RS"/>
        </w:rPr>
        <w:t>(подручје на коме се дистрибуира медијска услуга</w:t>
      </w:r>
      <w:r w:rsidR="00D6136D" w:rsidRPr="00D613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6136D" w:rsidRPr="008C0540">
        <w:rPr>
          <w:rFonts w:ascii="Times New Roman" w:hAnsi="Times New Roman"/>
          <w:sz w:val="24"/>
          <w:szCs w:val="24"/>
          <w:lang w:val="sr-Cyrl-RS"/>
        </w:rPr>
        <w:t>нпр. Нови Сад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p w:rsidR="00121571" w:rsidRPr="008C0540" w:rsidRDefault="00121571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488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117"/>
        <w:gridCol w:w="3402"/>
      </w:tblGrid>
      <w:tr w:rsidR="00121571" w:rsidRPr="008C0540" w:rsidTr="00827A0B">
        <w:trPr>
          <w:trHeight w:val="724"/>
          <w:jc w:val="center"/>
        </w:trPr>
        <w:tc>
          <w:tcPr>
            <w:tcW w:w="1407" w:type="pct"/>
            <w:vMerge w:val="restart"/>
            <w:shd w:val="clear" w:color="auto" w:fill="D9E2F3" w:themeFill="accent5" w:themeFillTint="33"/>
            <w:vAlign w:val="center"/>
          </w:tcPr>
          <w:p w:rsidR="00121571" w:rsidRPr="008C0540" w:rsidRDefault="00121571" w:rsidP="00B54667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 (назив)</w:t>
            </w:r>
          </w:p>
        </w:tc>
        <w:tc>
          <w:tcPr>
            <w:tcW w:w="3593" w:type="pct"/>
            <w:gridSpan w:val="2"/>
            <w:shd w:val="clear" w:color="auto" w:fill="D9E2F3" w:themeFill="accent5" w:themeFillTint="33"/>
            <w:vAlign w:val="center"/>
          </w:tcPr>
          <w:p w:rsidR="00121571" w:rsidRDefault="00121571" w:rsidP="00B54667">
            <w:pPr>
              <w:pStyle w:val="pododeljak"/>
              <w:tabs>
                <w:tab w:val="left" w:pos="67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Програми који улазе у пакет и </w:t>
            </w:r>
          </w:p>
          <w:p w:rsidR="00121571" w:rsidRPr="008C0540" w:rsidRDefault="00121571" w:rsidP="00B54667">
            <w:pPr>
              <w:pStyle w:val="pododeljak"/>
              <w:tabs>
                <w:tab w:val="left" w:pos="67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њихова логичка нумерација</w:t>
            </w:r>
          </w:p>
        </w:tc>
      </w:tr>
      <w:tr w:rsidR="00121571" w:rsidRPr="008C0540" w:rsidTr="00827A0B">
        <w:trPr>
          <w:trHeight w:val="487"/>
          <w:jc w:val="center"/>
        </w:trPr>
        <w:tc>
          <w:tcPr>
            <w:tcW w:w="1407" w:type="pct"/>
            <w:vMerge/>
            <w:shd w:val="clear" w:color="auto" w:fill="D9E2F3" w:themeFill="accent5" w:themeFillTint="33"/>
            <w:vAlign w:val="center"/>
            <w:hideMark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18" w:type="pct"/>
            <w:shd w:val="clear" w:color="auto" w:fill="D9E2F3" w:themeFill="accent5" w:themeFillTint="33"/>
            <w:vAlign w:val="center"/>
          </w:tcPr>
          <w:p w:rsidR="00121571" w:rsidRPr="00121571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21571">
              <w:rPr>
                <w:rFonts w:ascii="Times New Roman" w:hAnsi="Times New Roman" w:cs="Times New Roman"/>
                <w:b/>
                <w:sz w:val="24"/>
                <w:lang w:val="sr-Cyrl-RS"/>
              </w:rPr>
              <w:t>Домаћи пружаоци медијских услуга:</w:t>
            </w:r>
          </w:p>
        </w:tc>
        <w:tc>
          <w:tcPr>
            <w:tcW w:w="1875" w:type="pct"/>
            <w:shd w:val="clear" w:color="auto" w:fill="D9E2F3" w:themeFill="accent5" w:themeFillTint="33"/>
            <w:vAlign w:val="center"/>
            <w:hideMark/>
          </w:tcPr>
          <w:p w:rsidR="00121571" w:rsidRPr="00121571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21571">
              <w:rPr>
                <w:rFonts w:ascii="Times New Roman" w:hAnsi="Times New Roman" w:cs="Times New Roman"/>
                <w:b/>
                <w:sz w:val="24"/>
                <w:lang w:val="sr-Cyrl-RS"/>
              </w:rPr>
              <w:t>Страни пружаоци медијских услуга:</w:t>
            </w:r>
          </w:p>
        </w:tc>
      </w:tr>
      <w:tr w:rsidR="00121571" w:rsidRPr="008C0540" w:rsidTr="00B54667">
        <w:trPr>
          <w:trHeight w:val="1028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Основни пакет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9377DD" w:rsidP="00B54667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                                          </w:t>
            </w:r>
            <w:r w:rsidR="00121571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121571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одзивни знак </w:t>
            </w:r>
            <w:r w:rsid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</w:t>
            </w:r>
            <w:r w:rsidR="00121571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логичка нум.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736429" w:rsidRDefault="009377DD" w:rsidP="00B54667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1.                                          </w:t>
            </w:r>
            <w:r w:rsidR="00121571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одзивни знак </w:t>
            </w:r>
            <w:r w:rsid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</w:t>
            </w:r>
            <w:r w:rsidR="00121571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логичка нум.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836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lastRenderedPageBreak/>
              <w:t>Додатни пакет 1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69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121571" w:rsidRPr="008C0540" w:rsidRDefault="00121571" w:rsidP="00B54667">
            <w:pPr>
              <w:pStyle w:val="pododeljak"/>
              <w:tabs>
                <w:tab w:val="center" w:pos="2786"/>
              </w:tabs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 2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121571" w:rsidRPr="005B5BBD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3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121571" w:rsidRPr="005B5BBD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4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121571" w:rsidRPr="005B5BBD" w:rsidRDefault="00121571" w:rsidP="00B54667">
            <w:pPr>
              <w:pStyle w:val="pododeljak"/>
              <w:spacing w:before="0" w:afterLines="20" w:after="48"/>
              <w:ind w:left="1317" w:hanging="1317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5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</w:tbl>
    <w:p w:rsidR="00121571" w:rsidRDefault="00121571" w:rsidP="00121571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B54667" w:rsidRDefault="00B54667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54667" w:rsidRDefault="00B54667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54667" w:rsidRDefault="00B54667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21571" w:rsidRPr="008C0540" w:rsidRDefault="00121571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</w:t>
      </w:r>
    </w:p>
    <w:p w:rsidR="00121571" w:rsidRDefault="00121571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C0540">
        <w:rPr>
          <w:rFonts w:ascii="Times New Roman" w:hAnsi="Times New Roman"/>
          <w:sz w:val="24"/>
          <w:szCs w:val="24"/>
          <w:lang w:val="sr-Cyrl-RS"/>
        </w:rPr>
        <w:t>(подручје на коме се дистрибуира медијска услуга</w:t>
      </w:r>
      <w:r w:rsidR="00D6136D">
        <w:rPr>
          <w:rFonts w:ascii="Times New Roman" w:hAnsi="Times New Roman"/>
          <w:sz w:val="24"/>
          <w:szCs w:val="24"/>
        </w:rPr>
        <w:t xml:space="preserve">: </w:t>
      </w:r>
      <w:r w:rsidR="00D6136D">
        <w:rPr>
          <w:rFonts w:ascii="Times New Roman" w:hAnsi="Times New Roman"/>
          <w:sz w:val="24"/>
          <w:szCs w:val="24"/>
          <w:lang w:val="sr-Cyrl-RS"/>
        </w:rPr>
        <w:t>нпр. Ниш</w:t>
      </w:r>
      <w:r>
        <w:rPr>
          <w:rFonts w:ascii="Times New Roman" w:hAnsi="Times New Roman"/>
          <w:sz w:val="24"/>
          <w:szCs w:val="24"/>
          <w:lang w:val="sr-Cyrl-RS"/>
        </w:rPr>
        <w:t>)</w:t>
      </w:r>
    </w:p>
    <w:p w:rsidR="00121571" w:rsidRPr="008C0540" w:rsidRDefault="00121571" w:rsidP="001215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488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117"/>
        <w:gridCol w:w="3402"/>
      </w:tblGrid>
      <w:tr w:rsidR="00121571" w:rsidRPr="008C0540" w:rsidTr="00827A0B">
        <w:trPr>
          <w:trHeight w:val="724"/>
          <w:jc w:val="center"/>
        </w:trPr>
        <w:tc>
          <w:tcPr>
            <w:tcW w:w="1407" w:type="pct"/>
            <w:vMerge w:val="restart"/>
            <w:shd w:val="clear" w:color="auto" w:fill="D9E2F3" w:themeFill="accent5" w:themeFillTint="33"/>
            <w:vAlign w:val="center"/>
          </w:tcPr>
          <w:p w:rsidR="00121571" w:rsidRPr="008C0540" w:rsidRDefault="00121571" w:rsidP="00B54667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Врста пакета (назив)</w:t>
            </w:r>
          </w:p>
        </w:tc>
        <w:tc>
          <w:tcPr>
            <w:tcW w:w="3593" w:type="pct"/>
            <w:gridSpan w:val="2"/>
            <w:shd w:val="clear" w:color="auto" w:fill="D9E2F3" w:themeFill="accent5" w:themeFillTint="33"/>
            <w:vAlign w:val="center"/>
          </w:tcPr>
          <w:p w:rsidR="00121571" w:rsidRDefault="00121571" w:rsidP="00B54667">
            <w:pPr>
              <w:pStyle w:val="pododeljak"/>
              <w:tabs>
                <w:tab w:val="left" w:pos="67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Програми који улазе у пакет и </w:t>
            </w:r>
          </w:p>
          <w:p w:rsidR="00121571" w:rsidRPr="008C0540" w:rsidRDefault="00121571" w:rsidP="00B54667">
            <w:pPr>
              <w:pStyle w:val="pododeljak"/>
              <w:tabs>
                <w:tab w:val="left" w:pos="675"/>
              </w:tabs>
              <w:spacing w:before="0" w:after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  <w:lang w:val="sr-Cyrl-RS"/>
              </w:rPr>
              <w:t>њихова логичка нумерација</w:t>
            </w:r>
          </w:p>
        </w:tc>
      </w:tr>
      <w:tr w:rsidR="00121571" w:rsidRPr="008C0540" w:rsidTr="00827A0B">
        <w:trPr>
          <w:trHeight w:val="487"/>
          <w:jc w:val="center"/>
        </w:trPr>
        <w:tc>
          <w:tcPr>
            <w:tcW w:w="1407" w:type="pct"/>
            <w:vMerge/>
            <w:shd w:val="clear" w:color="auto" w:fill="D9E2F3" w:themeFill="accent5" w:themeFillTint="33"/>
            <w:vAlign w:val="center"/>
            <w:hideMark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1718" w:type="pct"/>
            <w:shd w:val="clear" w:color="auto" w:fill="D9E2F3" w:themeFill="accent5" w:themeFillTint="33"/>
            <w:vAlign w:val="center"/>
          </w:tcPr>
          <w:p w:rsidR="00121571" w:rsidRPr="00121571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21571">
              <w:rPr>
                <w:rFonts w:ascii="Times New Roman" w:hAnsi="Times New Roman" w:cs="Times New Roman"/>
                <w:b/>
                <w:sz w:val="24"/>
                <w:lang w:val="sr-Cyrl-RS"/>
              </w:rPr>
              <w:t>Домаћи пружаоци медијских услуга:</w:t>
            </w:r>
          </w:p>
        </w:tc>
        <w:tc>
          <w:tcPr>
            <w:tcW w:w="1875" w:type="pct"/>
            <w:shd w:val="clear" w:color="auto" w:fill="D9E2F3" w:themeFill="accent5" w:themeFillTint="33"/>
            <w:vAlign w:val="center"/>
            <w:hideMark/>
          </w:tcPr>
          <w:p w:rsidR="00121571" w:rsidRPr="00121571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121571">
              <w:rPr>
                <w:rFonts w:ascii="Times New Roman" w:hAnsi="Times New Roman" w:cs="Times New Roman"/>
                <w:b/>
                <w:sz w:val="24"/>
                <w:lang w:val="sr-Cyrl-RS"/>
              </w:rPr>
              <w:t>Страни пружаоци медијских услуга:</w:t>
            </w:r>
          </w:p>
        </w:tc>
      </w:tr>
      <w:tr w:rsidR="00121571" w:rsidRPr="008C0540" w:rsidTr="00B54667">
        <w:trPr>
          <w:trHeight w:val="1028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Основни пакет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736429" w:rsidRDefault="009377DD" w:rsidP="00B54667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121571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одзивни знак </w:t>
            </w:r>
            <w:r w:rsidR="00736429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</w:t>
            </w:r>
            <w:r w:rsidR="00121571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логичка нум.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9377DD" w:rsidP="00B54667">
            <w:pPr>
              <w:pStyle w:val="pododeljak"/>
              <w:tabs>
                <w:tab w:val="center" w:pos="1026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u w:val="single"/>
                <w:lang w:val="en-US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</w:p>
          <w:p w:rsidR="00121571" w:rsidRPr="00736429" w:rsidRDefault="00121571" w:rsidP="00B54667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одзивни знак </w:t>
            </w:r>
            <w:r w:rsidR="00736429"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и </w:t>
            </w:r>
            <w:r w:rsidRPr="00736429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логичка нум.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416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 1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69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121571" w:rsidRPr="008C0540" w:rsidRDefault="00121571" w:rsidP="00B54667">
            <w:pPr>
              <w:pStyle w:val="pododeljak"/>
              <w:tabs>
                <w:tab w:val="center" w:pos="2786"/>
              </w:tabs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 2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  <w:hideMark/>
          </w:tcPr>
          <w:p w:rsidR="00121571" w:rsidRPr="005B5BBD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3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121571" w:rsidRPr="005B5BBD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4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  <w:tr w:rsidR="00121571" w:rsidRPr="008C0540" w:rsidTr="00B54667">
        <w:trPr>
          <w:trHeight w:val="220"/>
          <w:jc w:val="center"/>
        </w:trPr>
        <w:tc>
          <w:tcPr>
            <w:tcW w:w="1407" w:type="pct"/>
            <w:shd w:val="clear" w:color="auto" w:fill="auto"/>
            <w:vAlign w:val="center"/>
          </w:tcPr>
          <w:p w:rsidR="00121571" w:rsidRPr="005B5BBD" w:rsidRDefault="00121571" w:rsidP="00B54667">
            <w:pPr>
              <w:pStyle w:val="pododeljak"/>
              <w:spacing w:before="0" w:afterLines="20" w:after="48"/>
              <w:ind w:left="1317" w:hanging="1317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lastRenderedPageBreak/>
              <w:t>Додатни пакет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5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1.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  <w:p w:rsidR="00121571" w:rsidRPr="008C0540" w:rsidRDefault="00121571" w:rsidP="00B54667">
            <w:pPr>
              <w:pStyle w:val="pododeljak"/>
              <w:spacing w:before="0" w:afterLines="20" w:after="48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C0540">
              <w:rPr>
                <w:rFonts w:ascii="Times New Roman" w:hAnsi="Times New Roman" w:cs="Times New Roman"/>
                <w:sz w:val="24"/>
                <w:lang w:val="sr-Cyrl-RS"/>
              </w:rPr>
              <w:t>3.</w:t>
            </w:r>
          </w:p>
        </w:tc>
      </w:tr>
    </w:tbl>
    <w:p w:rsidR="00121571" w:rsidRDefault="00121571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B54667" w:rsidRDefault="00B54667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B54667" w:rsidRDefault="00B54667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B54667" w:rsidRDefault="00B54667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827A0B" w:rsidRDefault="00827A0B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p w:rsidR="00121571" w:rsidRPr="00121571" w:rsidRDefault="00121571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sr-Cyrl-RS" w:eastAsia="en-US"/>
        </w:rPr>
      </w:pPr>
    </w:p>
    <w:tbl>
      <w:tblPr>
        <w:tblW w:w="491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451"/>
      </w:tblGrid>
      <w:tr w:rsidR="00121571" w:rsidRPr="008C0540" w:rsidTr="00BD2A12">
        <w:trPr>
          <w:jc w:val="center"/>
        </w:trPr>
        <w:tc>
          <w:tcPr>
            <w:tcW w:w="2561" w:type="pct"/>
            <w:shd w:val="clear" w:color="auto" w:fill="auto"/>
            <w:vAlign w:val="center"/>
            <w:hideMark/>
          </w:tcPr>
          <w:p w:rsidR="00A81236" w:rsidRPr="00121571" w:rsidRDefault="00A81236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A81236" w:rsidRPr="009F50F1" w:rsidRDefault="00DC45BC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9F50F1">
              <w:rPr>
                <w:rFonts w:ascii="Times New Roman" w:hAnsi="Times New Roman" w:cs="Times New Roman"/>
                <w:b/>
                <w:sz w:val="24"/>
              </w:rPr>
              <w:t>Датум подношења извештаја</w:t>
            </w:r>
          </w:p>
          <w:p w:rsidR="00A81236" w:rsidRPr="00121571" w:rsidRDefault="00A81236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2439" w:type="pct"/>
            <w:shd w:val="clear" w:color="auto" w:fill="auto"/>
            <w:vAlign w:val="center"/>
          </w:tcPr>
          <w:p w:rsidR="00DC45BC" w:rsidRPr="008C0540" w:rsidRDefault="00DC45BC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1571" w:rsidRPr="008C0540" w:rsidTr="00736429">
        <w:trPr>
          <w:trHeight w:val="1023"/>
          <w:jc w:val="center"/>
        </w:trPr>
        <w:tc>
          <w:tcPr>
            <w:tcW w:w="2561" w:type="pct"/>
            <w:shd w:val="clear" w:color="auto" w:fill="auto"/>
            <w:vAlign w:val="center"/>
            <w:hideMark/>
          </w:tcPr>
          <w:p w:rsidR="00DC45BC" w:rsidRPr="008C0540" w:rsidRDefault="00DC45BC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8C0540">
              <w:rPr>
                <w:rFonts w:ascii="Times New Roman" w:hAnsi="Times New Roman" w:cs="Times New Roman"/>
                <w:b/>
                <w:sz w:val="24"/>
              </w:rPr>
              <w:t xml:space="preserve">Одговорно лице оператора </w:t>
            </w:r>
          </w:p>
          <w:p w:rsidR="00DC45BC" w:rsidRPr="008C0540" w:rsidRDefault="00DC45BC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8C0540">
              <w:rPr>
                <w:rFonts w:ascii="Times New Roman" w:hAnsi="Times New Roman" w:cs="Times New Roman"/>
                <w:sz w:val="24"/>
              </w:rPr>
              <w:t>(</w:t>
            </w:r>
            <w:r w:rsidRPr="008C0540">
              <w:rPr>
                <w:rFonts w:ascii="Times New Roman" w:hAnsi="Times New Roman" w:cs="Times New Roman"/>
                <w:i/>
                <w:sz w:val="24"/>
              </w:rPr>
              <w:t>име, потпис, печат</w:t>
            </w:r>
            <w:r w:rsidRPr="008C054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39" w:type="pct"/>
            <w:shd w:val="clear" w:color="auto" w:fill="auto"/>
            <w:vAlign w:val="center"/>
          </w:tcPr>
          <w:p w:rsidR="00DC45BC" w:rsidRPr="008C0540" w:rsidRDefault="00DC45BC" w:rsidP="00A81236">
            <w:pPr>
              <w:pStyle w:val="pododeljak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C45BC" w:rsidRPr="008C0540" w:rsidRDefault="00DC45BC" w:rsidP="008C0540">
      <w:pPr>
        <w:spacing w:after="0" w:line="240" w:lineRule="auto"/>
        <w:rPr>
          <w:rFonts w:ascii="Times New Roman" w:hAnsi="Times New Roman"/>
          <w:bCs/>
          <w:noProof/>
          <w:sz w:val="24"/>
          <w:szCs w:val="24"/>
          <w:lang w:val="hr-HR" w:eastAsia="en-US"/>
        </w:rPr>
      </w:pPr>
    </w:p>
    <w:p w:rsidR="00B56D0C" w:rsidRDefault="00DC45BC" w:rsidP="00B545D3">
      <w:pPr>
        <w:pStyle w:val="ListParagraph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80710">
        <w:rPr>
          <w:rFonts w:ascii="Times New Roman" w:hAnsi="Times New Roman"/>
          <w:sz w:val="24"/>
          <w:szCs w:val="24"/>
          <w:lang w:val="sr-Cyrl-RS"/>
        </w:rPr>
        <w:t xml:space="preserve">Напомена: </w:t>
      </w:r>
      <w:r w:rsidR="00B56D0C">
        <w:rPr>
          <w:rFonts w:ascii="Times New Roman" w:hAnsi="Times New Roman"/>
          <w:sz w:val="24"/>
          <w:szCs w:val="24"/>
          <w:lang w:val="sr-Cyrl-RS"/>
        </w:rPr>
        <w:t xml:space="preserve">домаћи пружаоци медијских услуга су сви они којима је Регулатор издао дозволу и налазе се у Регистру медијских услуга на сајту </w:t>
      </w:r>
      <w:hyperlink r:id="rId8" w:history="1">
        <w:r w:rsidR="00B56D0C" w:rsidRPr="006510FD">
          <w:rPr>
            <w:rStyle w:val="Hyperlink"/>
            <w:rFonts w:ascii="Times New Roman" w:hAnsi="Times New Roman"/>
            <w:sz w:val="24"/>
            <w:szCs w:val="24"/>
          </w:rPr>
          <w:t>www.rem.rs</w:t>
        </w:r>
      </w:hyperlink>
      <w:r w:rsidR="00B56D0C">
        <w:rPr>
          <w:rFonts w:ascii="Times New Roman" w:hAnsi="Times New Roman"/>
          <w:sz w:val="24"/>
          <w:szCs w:val="24"/>
        </w:rPr>
        <w:t>.</w:t>
      </w:r>
    </w:p>
    <w:p w:rsidR="00B56D0C" w:rsidRPr="00B56D0C" w:rsidRDefault="00B56D0C" w:rsidP="00B56D0C">
      <w:pPr>
        <w:pStyle w:val="ListParagraph"/>
        <w:ind w:left="284"/>
        <w:jc w:val="both"/>
        <w:rPr>
          <w:rFonts w:ascii="Times New Roman" w:hAnsi="Times New Roman"/>
          <w:sz w:val="24"/>
          <w:szCs w:val="24"/>
        </w:rPr>
      </w:pPr>
    </w:p>
    <w:p w:rsidR="008A3CF3" w:rsidRPr="00580710" w:rsidRDefault="00DC45BC" w:rsidP="00B545D3">
      <w:pPr>
        <w:pStyle w:val="ListParagraph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80710">
        <w:rPr>
          <w:rFonts w:ascii="Times New Roman" w:hAnsi="Times New Roman"/>
          <w:sz w:val="24"/>
          <w:szCs w:val="24"/>
          <w:lang w:val="sr-Cyrl-CS"/>
        </w:rPr>
        <w:t xml:space="preserve">Образац је потребно попунити електронским путем, а потом одштампати, потписати од стране одговорног лица и ставити печат оператора електронске мреже. Образац слати поштом на адресу Регулаторног тела за електронске медије (Трг </w:t>
      </w:r>
      <w:r w:rsidR="00736429">
        <w:rPr>
          <w:rFonts w:ascii="Times New Roman" w:hAnsi="Times New Roman"/>
          <w:sz w:val="24"/>
          <w:szCs w:val="24"/>
          <w:lang w:val="sr-Cyrl-CS"/>
        </w:rPr>
        <w:t>Николе Пашића 5, 11000 Београд)</w:t>
      </w:r>
      <w:r w:rsidRPr="00580710">
        <w:rPr>
          <w:rFonts w:ascii="Times New Roman" w:hAnsi="Times New Roman"/>
          <w:sz w:val="24"/>
          <w:szCs w:val="24"/>
        </w:rPr>
        <w:t>.</w:t>
      </w:r>
    </w:p>
    <w:sectPr w:rsidR="008A3CF3" w:rsidRPr="00580710" w:rsidSect="00A81236">
      <w:footerReference w:type="default" r:id="rId9"/>
      <w:pgSz w:w="11907" w:h="16839" w:code="9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10E" w:rsidRDefault="005C410E" w:rsidP="0068189B">
      <w:pPr>
        <w:spacing w:after="0" w:line="240" w:lineRule="auto"/>
      </w:pPr>
      <w:r>
        <w:separator/>
      </w:r>
    </w:p>
  </w:endnote>
  <w:endnote w:type="continuationSeparator" w:id="0">
    <w:p w:rsidR="005C410E" w:rsidRDefault="005C410E" w:rsidP="0068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667" w:rsidRPr="00F26482" w:rsidRDefault="00B54667">
    <w:pPr>
      <w:pStyle w:val="Footer"/>
      <w:jc w:val="center"/>
      <w:rPr>
        <w:rFonts w:ascii="Times New Roman" w:hAnsi="Times New Roman"/>
        <w:sz w:val="24"/>
      </w:rPr>
    </w:pPr>
    <w:r w:rsidRPr="00F26482">
      <w:rPr>
        <w:rFonts w:ascii="Times New Roman" w:hAnsi="Times New Roman"/>
        <w:sz w:val="24"/>
      </w:rPr>
      <w:fldChar w:fldCharType="begin"/>
    </w:r>
    <w:r w:rsidRPr="00F26482">
      <w:rPr>
        <w:rFonts w:ascii="Times New Roman" w:hAnsi="Times New Roman"/>
        <w:sz w:val="24"/>
      </w:rPr>
      <w:instrText xml:space="preserve"> PAGE   \* MERGEFORMAT </w:instrText>
    </w:r>
    <w:r w:rsidRPr="00F26482">
      <w:rPr>
        <w:rFonts w:ascii="Times New Roman" w:hAnsi="Times New Roman"/>
        <w:sz w:val="24"/>
      </w:rPr>
      <w:fldChar w:fldCharType="separate"/>
    </w:r>
    <w:r w:rsidR="00296E5F">
      <w:rPr>
        <w:rFonts w:ascii="Times New Roman" w:hAnsi="Times New Roman"/>
        <w:noProof/>
        <w:sz w:val="24"/>
      </w:rPr>
      <w:t>6</w:t>
    </w:r>
    <w:r w:rsidRPr="00F26482">
      <w:rPr>
        <w:rFonts w:ascii="Times New Roman" w:hAnsi="Times New Roman"/>
        <w:sz w:val="24"/>
      </w:rPr>
      <w:fldChar w:fldCharType="end"/>
    </w:r>
  </w:p>
  <w:p w:rsidR="00B54667" w:rsidRDefault="00B54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10E" w:rsidRDefault="005C410E" w:rsidP="0068189B">
      <w:pPr>
        <w:spacing w:after="0" w:line="240" w:lineRule="auto"/>
      </w:pPr>
      <w:r>
        <w:separator/>
      </w:r>
    </w:p>
  </w:footnote>
  <w:footnote w:type="continuationSeparator" w:id="0">
    <w:p w:rsidR="005C410E" w:rsidRDefault="005C410E" w:rsidP="0068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7014"/>
    <w:multiLevelType w:val="hybridMultilevel"/>
    <w:tmpl w:val="E4148D8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E5058D"/>
    <w:multiLevelType w:val="hybridMultilevel"/>
    <w:tmpl w:val="2332894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606CF0"/>
    <w:multiLevelType w:val="hybridMultilevel"/>
    <w:tmpl w:val="12A6CB9A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1927"/>
    <w:multiLevelType w:val="hybridMultilevel"/>
    <w:tmpl w:val="231653BE"/>
    <w:lvl w:ilvl="0" w:tplc="2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32153"/>
    <w:multiLevelType w:val="hybridMultilevel"/>
    <w:tmpl w:val="5AE0BE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06CE6"/>
    <w:multiLevelType w:val="hybridMultilevel"/>
    <w:tmpl w:val="AFFAB030"/>
    <w:lvl w:ilvl="0" w:tplc="241A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FF2700B"/>
    <w:multiLevelType w:val="hybridMultilevel"/>
    <w:tmpl w:val="172EA1FA"/>
    <w:lvl w:ilvl="0" w:tplc="241A000F">
      <w:start w:val="1"/>
      <w:numFmt w:val="decimal"/>
      <w:lvlText w:val="%1."/>
      <w:lvlJc w:val="left"/>
      <w:pPr>
        <w:ind w:left="502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643465C"/>
    <w:multiLevelType w:val="hybridMultilevel"/>
    <w:tmpl w:val="F6CC98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0495A"/>
    <w:multiLevelType w:val="hybridMultilevel"/>
    <w:tmpl w:val="880215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698A"/>
    <w:multiLevelType w:val="hybridMultilevel"/>
    <w:tmpl w:val="5AE0BE2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50BA"/>
    <w:multiLevelType w:val="hybridMultilevel"/>
    <w:tmpl w:val="3BFCADA2"/>
    <w:lvl w:ilvl="0" w:tplc="241A000F">
      <w:start w:val="1"/>
      <w:numFmt w:val="decimal"/>
      <w:lvlText w:val="%1."/>
      <w:lvlJc w:val="left"/>
      <w:pPr>
        <w:ind w:left="644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3B35915"/>
    <w:multiLevelType w:val="hybridMultilevel"/>
    <w:tmpl w:val="880215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A1372"/>
    <w:multiLevelType w:val="hybridMultilevel"/>
    <w:tmpl w:val="880215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30665"/>
    <w:multiLevelType w:val="hybridMultilevel"/>
    <w:tmpl w:val="761A43A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2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1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BC"/>
    <w:rsid w:val="00030F11"/>
    <w:rsid w:val="00052358"/>
    <w:rsid w:val="00052B46"/>
    <w:rsid w:val="000975A6"/>
    <w:rsid w:val="00121571"/>
    <w:rsid w:val="0014162C"/>
    <w:rsid w:val="001C04C8"/>
    <w:rsid w:val="001C5413"/>
    <w:rsid w:val="001D0FBC"/>
    <w:rsid w:val="001D18CE"/>
    <w:rsid w:val="001E793E"/>
    <w:rsid w:val="002635F1"/>
    <w:rsid w:val="00265F5D"/>
    <w:rsid w:val="0028258B"/>
    <w:rsid w:val="00296E5F"/>
    <w:rsid w:val="002E6B50"/>
    <w:rsid w:val="003157FD"/>
    <w:rsid w:val="00335BC7"/>
    <w:rsid w:val="00375540"/>
    <w:rsid w:val="003F553F"/>
    <w:rsid w:val="004613E9"/>
    <w:rsid w:val="0048535B"/>
    <w:rsid w:val="004E4E9F"/>
    <w:rsid w:val="00563C61"/>
    <w:rsid w:val="00580710"/>
    <w:rsid w:val="005B5BBD"/>
    <w:rsid w:val="005C410E"/>
    <w:rsid w:val="005C462A"/>
    <w:rsid w:val="005F26FD"/>
    <w:rsid w:val="005F41E7"/>
    <w:rsid w:val="0062590E"/>
    <w:rsid w:val="006534D3"/>
    <w:rsid w:val="0068189B"/>
    <w:rsid w:val="006845A4"/>
    <w:rsid w:val="006E3FA0"/>
    <w:rsid w:val="007042F8"/>
    <w:rsid w:val="00736429"/>
    <w:rsid w:val="0077463C"/>
    <w:rsid w:val="007C591B"/>
    <w:rsid w:val="00827A0B"/>
    <w:rsid w:val="00837619"/>
    <w:rsid w:val="008863C1"/>
    <w:rsid w:val="008A3CF3"/>
    <w:rsid w:val="008A550D"/>
    <w:rsid w:val="008C0540"/>
    <w:rsid w:val="009222F3"/>
    <w:rsid w:val="009377DD"/>
    <w:rsid w:val="00942A37"/>
    <w:rsid w:val="0094594F"/>
    <w:rsid w:val="00976500"/>
    <w:rsid w:val="009C47D7"/>
    <w:rsid w:val="009F50F1"/>
    <w:rsid w:val="00A11BE0"/>
    <w:rsid w:val="00A76E7B"/>
    <w:rsid w:val="00A81236"/>
    <w:rsid w:val="00AB5AEA"/>
    <w:rsid w:val="00B113A7"/>
    <w:rsid w:val="00B545D3"/>
    <w:rsid w:val="00B54667"/>
    <w:rsid w:val="00B56D0C"/>
    <w:rsid w:val="00BA0B15"/>
    <w:rsid w:val="00BA53C2"/>
    <w:rsid w:val="00BB64E2"/>
    <w:rsid w:val="00BD2A12"/>
    <w:rsid w:val="00BD4CB2"/>
    <w:rsid w:val="00C621B8"/>
    <w:rsid w:val="00C95573"/>
    <w:rsid w:val="00CC69B8"/>
    <w:rsid w:val="00CC6BBE"/>
    <w:rsid w:val="00D452B4"/>
    <w:rsid w:val="00D54273"/>
    <w:rsid w:val="00D6136D"/>
    <w:rsid w:val="00DC45BC"/>
    <w:rsid w:val="00DD4DAE"/>
    <w:rsid w:val="00DD4FAB"/>
    <w:rsid w:val="00E01DD4"/>
    <w:rsid w:val="00E060FD"/>
    <w:rsid w:val="00E07C5B"/>
    <w:rsid w:val="00E3576C"/>
    <w:rsid w:val="00E4475B"/>
    <w:rsid w:val="00E97FAE"/>
    <w:rsid w:val="00EB34C7"/>
    <w:rsid w:val="00EF11DD"/>
    <w:rsid w:val="00F26482"/>
    <w:rsid w:val="00F27BDF"/>
    <w:rsid w:val="00F91B38"/>
    <w:rsid w:val="00F97083"/>
    <w:rsid w:val="00FA7656"/>
    <w:rsid w:val="00FB665C"/>
    <w:rsid w:val="00FC0002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C640EC-4984-4E6A-B111-0AF1BE3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71"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5BC"/>
    <w:pPr>
      <w:spacing w:after="0" w:line="240" w:lineRule="auto"/>
      <w:ind w:left="720"/>
      <w:contextualSpacing/>
    </w:pPr>
    <w:rPr>
      <w:lang w:val="en-US" w:eastAsia="en-US"/>
    </w:rPr>
  </w:style>
  <w:style w:type="paragraph" w:customStyle="1" w:styleId="pododeljak">
    <w:name w:val="pododeljak"/>
    <w:basedOn w:val="Normal"/>
    <w:rsid w:val="00DC45BC"/>
    <w:pPr>
      <w:spacing w:before="240" w:after="240" w:line="240" w:lineRule="auto"/>
      <w:jc w:val="center"/>
    </w:pPr>
    <w:rPr>
      <w:rFonts w:ascii="Arial" w:hAnsi="Arial" w:cs="Tahoma"/>
      <w:bCs/>
      <w:noProof/>
      <w:sz w:val="20"/>
      <w:szCs w:val="24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6818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18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818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189B"/>
    <w:rPr>
      <w:rFonts w:cs="Times New Roman"/>
    </w:rPr>
  </w:style>
  <w:style w:type="table" w:styleId="TableGrid">
    <w:name w:val="Table Grid"/>
    <w:basedOn w:val="TableNormal"/>
    <w:uiPriority w:val="39"/>
    <w:rsid w:val="005F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5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6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B585-086C-49C4-AF6F-267AC7BD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Regulatorno telo za elektronske medije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10</cp:revision>
  <cp:lastPrinted>2018-01-09T11:11:00Z</cp:lastPrinted>
  <dcterms:created xsi:type="dcterms:W3CDTF">2016-01-21T13:28:00Z</dcterms:created>
  <dcterms:modified xsi:type="dcterms:W3CDTF">2018-02-07T10:46:00Z</dcterms:modified>
</cp:coreProperties>
</file>